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CD" w:rsidRDefault="00E472CD" w:rsidP="00E472CD">
      <w:r w:rsidRPr="00E472CD">
        <w:rPr>
          <w:b/>
          <w:smallCaps/>
        </w:rPr>
        <w:t>Scripture Reading:</w:t>
      </w:r>
      <w:r>
        <w:t xml:space="preserve">  1 Thess. 1</w:t>
      </w:r>
    </w:p>
    <w:p w:rsidR="00E472CD" w:rsidRPr="00E472CD" w:rsidRDefault="00E472CD" w:rsidP="00E472CD">
      <w:pPr>
        <w:rPr>
          <w:b/>
          <w:smallCaps/>
        </w:rPr>
      </w:pPr>
      <w:r w:rsidRPr="00E472CD">
        <w:rPr>
          <w:b/>
          <w:smallCaps/>
        </w:rPr>
        <w:t xml:space="preserve">Singing: </w:t>
      </w:r>
      <w:r w:rsidR="00CC389A" w:rsidRPr="00CC389A">
        <w:rPr>
          <w:smallCaps/>
        </w:rPr>
        <w:t>395:1-4 – 302:1-3 – 87:1-3 – 124:1-5</w:t>
      </w:r>
      <w:r w:rsidR="00CC389A">
        <w:rPr>
          <w:b/>
          <w:smallCaps/>
        </w:rPr>
        <w:t xml:space="preserve"> </w:t>
      </w:r>
    </w:p>
    <w:p w:rsidR="00E472CD" w:rsidRDefault="00E472CD" w:rsidP="00E472CD"/>
    <w:p w:rsidR="00E472CD" w:rsidRDefault="00E472CD" w:rsidP="00E472CD">
      <w:r>
        <w:t xml:space="preserve">Intro:  Behold the glory of the King of Kings! </w:t>
      </w:r>
    </w:p>
    <w:p w:rsidR="00E472CD" w:rsidRDefault="00E472CD" w:rsidP="00E472CD">
      <w:r>
        <w:t xml:space="preserve">A. He breaks the bondage of idolatry to bring into liberty (1 </w:t>
      </w:r>
      <w:proofErr w:type="spellStart"/>
      <w:r>
        <w:t>Thess</w:t>
      </w:r>
      <w:proofErr w:type="spellEnd"/>
      <w:r>
        <w:t xml:space="preserve"> 1:9) </w:t>
      </w:r>
    </w:p>
    <w:p w:rsidR="00E472CD" w:rsidRDefault="00E472CD" w:rsidP="00E472CD"/>
    <w:p w:rsidR="00FE6C2A" w:rsidRDefault="00FE6C2A" w:rsidP="00E472CD">
      <w:r>
        <w:t xml:space="preserve">B. His weapons to do so are amazing (1 </w:t>
      </w:r>
      <w:r w:rsidR="00CC389A">
        <w:t>Thess</w:t>
      </w:r>
      <w:r>
        <w:t>. 1:5</w:t>
      </w:r>
      <w:r w:rsidR="00CC389A">
        <w:t>; 2:13</w:t>
      </w:r>
      <w:r>
        <w:t>)</w:t>
      </w:r>
    </w:p>
    <w:p w:rsidR="00FE6C2A" w:rsidRDefault="00FE6C2A" w:rsidP="00E472CD">
      <w:pPr>
        <w:ind w:left="1125"/>
      </w:pPr>
    </w:p>
    <w:p w:rsidR="00FE6C2A" w:rsidRDefault="00FE6C2A" w:rsidP="00FE6C2A">
      <w:r>
        <w:t xml:space="preserve">C. His Kingly ministry is the </w:t>
      </w:r>
      <w:r>
        <w:rPr>
          <w:i/>
        </w:rPr>
        <w:t xml:space="preserve">crowning glory </w:t>
      </w:r>
      <w:r>
        <w:t xml:space="preserve">of the Mediator </w:t>
      </w:r>
    </w:p>
    <w:p w:rsidR="00E472CD" w:rsidRPr="00002FEE" w:rsidRDefault="00E472CD" w:rsidP="00FE6C2A">
      <w:pPr>
        <w:rPr>
          <w:i/>
        </w:rPr>
      </w:pPr>
      <w:r>
        <w:t xml:space="preserve"> </w:t>
      </w:r>
    </w:p>
    <w:p w:rsidR="00FE6C2A" w:rsidRDefault="00E472CD" w:rsidP="00FE6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F5EC1">
        <w:rPr>
          <w:b/>
        </w:rPr>
        <w:t xml:space="preserve">The </w:t>
      </w:r>
      <w:r>
        <w:rPr>
          <w:b/>
        </w:rPr>
        <w:t xml:space="preserve">Glory </w:t>
      </w:r>
      <w:r w:rsidRPr="008F5EC1">
        <w:rPr>
          <w:b/>
        </w:rPr>
        <w:t>of the Name Christ</w:t>
      </w:r>
      <w:r w:rsidR="00FE6C2A">
        <w:rPr>
          <w:b/>
        </w:rPr>
        <w:t xml:space="preserve"> (3) </w:t>
      </w:r>
    </w:p>
    <w:p w:rsidR="00FE6C2A" w:rsidRPr="00FE6C2A" w:rsidRDefault="00E472CD" w:rsidP="00FE6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mallCaps/>
        </w:rPr>
      </w:pPr>
      <w:r w:rsidRPr="00FE6C2A">
        <w:rPr>
          <w:smallCaps/>
        </w:rPr>
        <w:t xml:space="preserve">I. He is chief Prophet and </w:t>
      </w:r>
      <w:proofErr w:type="gramStart"/>
      <w:r w:rsidRPr="00FE6C2A">
        <w:rPr>
          <w:smallCaps/>
        </w:rPr>
        <w:t xml:space="preserve">Teacher </w:t>
      </w:r>
      <w:r w:rsidR="00FE6C2A" w:rsidRPr="00FE6C2A">
        <w:rPr>
          <w:smallCaps/>
        </w:rPr>
        <w:t xml:space="preserve"> </w:t>
      </w:r>
      <w:r w:rsidRPr="00FE6C2A">
        <w:rPr>
          <w:smallCaps/>
        </w:rPr>
        <w:t>II</w:t>
      </w:r>
      <w:proofErr w:type="gramEnd"/>
      <w:r w:rsidRPr="00FE6C2A">
        <w:rPr>
          <w:smallCaps/>
        </w:rPr>
        <w:t xml:space="preserve">. He is only capable High Priest </w:t>
      </w:r>
    </w:p>
    <w:p w:rsidR="00E472CD" w:rsidRPr="00FE6C2A" w:rsidRDefault="00E472CD" w:rsidP="00FE6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mallCaps/>
        </w:rPr>
      </w:pPr>
      <w:r w:rsidRPr="00FE6C2A">
        <w:rPr>
          <w:smallCaps/>
        </w:rPr>
        <w:t xml:space="preserve">III. He is the almighty and eternal King </w:t>
      </w:r>
    </w:p>
    <w:p w:rsidR="00FE6C2A" w:rsidRDefault="00FE6C2A" w:rsidP="00E472CD">
      <w:pPr>
        <w:rPr>
          <w:smallCaps/>
          <w:u w:val="single"/>
        </w:rPr>
      </w:pPr>
    </w:p>
    <w:p w:rsidR="00E472CD" w:rsidRPr="00FE6C2A" w:rsidRDefault="00E472CD" w:rsidP="00E472CD">
      <w:pPr>
        <w:rPr>
          <w:smallCaps/>
          <w:u w:val="single"/>
        </w:rPr>
      </w:pPr>
      <w:r w:rsidRPr="00FE6C2A">
        <w:rPr>
          <w:smallCaps/>
          <w:u w:val="single"/>
        </w:rPr>
        <w:t>III. The glory of the Almighty and Eternal King Jesus Christ</w:t>
      </w:r>
    </w:p>
    <w:p w:rsidR="00E472CD" w:rsidRDefault="00E472CD" w:rsidP="00E472CD">
      <w:r>
        <w:t xml:space="preserve">A. Christ’s prophetic and priestly work </w:t>
      </w:r>
      <w:proofErr w:type="gramStart"/>
      <w:r>
        <w:t>are</w:t>
      </w:r>
      <w:proofErr w:type="gramEnd"/>
      <w:r>
        <w:t xml:space="preserve"> steps towards His ultimate glory</w:t>
      </w:r>
    </w:p>
    <w:p w:rsidR="00E472CD" w:rsidRDefault="00E472CD" w:rsidP="00E472CD">
      <w:r>
        <w:t xml:space="preserve">      1. Only way He acquired that position is through </w:t>
      </w:r>
      <w:r>
        <w:rPr>
          <w:i/>
        </w:rPr>
        <w:t xml:space="preserve">obedience </w:t>
      </w:r>
      <w:r>
        <w:t>(Phil. 2:5-9)</w:t>
      </w:r>
    </w:p>
    <w:p w:rsidR="00FE6C2A" w:rsidRDefault="00FE6C2A" w:rsidP="00E472CD"/>
    <w:p w:rsidR="00FE6C2A" w:rsidRDefault="00FE6C2A" w:rsidP="00E472CD"/>
    <w:p w:rsidR="00FE6C2A" w:rsidRPr="00FE6C2A" w:rsidRDefault="00E472CD" w:rsidP="00E472CD">
      <w:pPr>
        <w:rPr>
          <w:i/>
        </w:rPr>
      </w:pPr>
      <w:r>
        <w:t xml:space="preserve">      2. </w:t>
      </w:r>
      <w:r w:rsidR="00FE6C2A">
        <w:t xml:space="preserve">For the joy set before Him, He endured the cross: </w:t>
      </w:r>
      <w:r w:rsidR="00FE6C2A">
        <w:rPr>
          <w:i/>
        </w:rPr>
        <w:t xml:space="preserve">what was this joy? </w:t>
      </w:r>
    </w:p>
    <w:p w:rsidR="00FE6C2A" w:rsidRDefault="00FE6C2A" w:rsidP="00E472CD">
      <w:r>
        <w:tab/>
        <w:t xml:space="preserve">a. His Father’s glory </w:t>
      </w:r>
    </w:p>
    <w:p w:rsidR="00FE6C2A" w:rsidRDefault="00FE6C2A" w:rsidP="00E472CD"/>
    <w:p w:rsidR="00E472CD" w:rsidRDefault="00FE6C2A" w:rsidP="00FE6C2A">
      <w:pPr>
        <w:rPr>
          <w:i/>
        </w:rPr>
      </w:pPr>
      <w:r>
        <w:tab/>
        <w:t xml:space="preserve">b. His people’s salvation: </w:t>
      </w:r>
      <w:r>
        <w:rPr>
          <w:i/>
        </w:rPr>
        <w:t xml:space="preserve">sinners restored into the beauty of God </w:t>
      </w:r>
    </w:p>
    <w:p w:rsidR="00FE6C2A" w:rsidRDefault="00FE6C2A" w:rsidP="00E472CD"/>
    <w:p w:rsidR="00E472CD" w:rsidRDefault="00E472CD" w:rsidP="00E472CD">
      <w:r>
        <w:t xml:space="preserve">B. Are you one of these </w:t>
      </w:r>
      <w:r>
        <w:rPr>
          <w:i/>
        </w:rPr>
        <w:t>conquered subjects of Jesus Christ already?</w:t>
      </w:r>
    </w:p>
    <w:p w:rsidR="00E472CD" w:rsidRDefault="00E472CD" w:rsidP="00E472CD">
      <w:r>
        <w:t xml:space="preserve">      1. </w:t>
      </w:r>
      <w:r w:rsidR="00FE6C2A">
        <w:t>H</w:t>
      </w:r>
      <w:r>
        <w:t>as Christ exercised His Kingly office in your heart/life?</w:t>
      </w:r>
    </w:p>
    <w:p w:rsidR="00E472CD" w:rsidRDefault="00E472CD" w:rsidP="00E472CD">
      <w:r>
        <w:tab/>
      </w:r>
      <w:proofErr w:type="gramStart"/>
      <w:r>
        <w:t>a</w:t>
      </w:r>
      <w:proofErr w:type="gramEnd"/>
      <w:r>
        <w:t xml:space="preserve">. grace discovers itself in </w:t>
      </w:r>
      <w:r w:rsidR="00CC389A">
        <w:t xml:space="preserve">the </w:t>
      </w:r>
      <w:r w:rsidR="00FE6C2A">
        <w:t>most traceable evidence of true religion</w:t>
      </w:r>
    </w:p>
    <w:p w:rsidR="00FE6C2A" w:rsidRDefault="00FE6C2A" w:rsidP="00FE6C2A">
      <w:r>
        <w:rPr>
          <w:i/>
        </w:rPr>
        <w:tab/>
      </w:r>
      <w:r>
        <w:rPr>
          <w:i/>
        </w:rPr>
        <w:tab/>
      </w:r>
      <w:r>
        <w:t>• Romans 8:29 – Eph. 1:4</w:t>
      </w:r>
    </w:p>
    <w:p w:rsidR="00FE6C2A" w:rsidRDefault="00FE6C2A" w:rsidP="00FE6C2A"/>
    <w:p w:rsidR="00FE6C2A" w:rsidRDefault="00FE6C2A" w:rsidP="00FE6C2A">
      <w:r>
        <w:tab/>
      </w:r>
      <w:proofErr w:type="gramStart"/>
      <w:r>
        <w:t>b</w:t>
      </w:r>
      <w:proofErr w:type="gramEnd"/>
      <w:r>
        <w:t xml:space="preserve">. this evidence is always found in context of </w:t>
      </w:r>
      <w:r>
        <w:rPr>
          <w:i/>
        </w:rPr>
        <w:t>intense warfare</w:t>
      </w:r>
    </w:p>
    <w:p w:rsidR="00FE6C2A" w:rsidRPr="00FE6C2A" w:rsidRDefault="00FE6C2A" w:rsidP="00FE6C2A">
      <w:r>
        <w:tab/>
      </w:r>
      <w:r>
        <w:tab/>
        <w:t>• Gal. 5:17</w:t>
      </w:r>
    </w:p>
    <w:p w:rsidR="00E472CD" w:rsidRPr="008D06DB" w:rsidRDefault="00E472CD" w:rsidP="00E472CD">
      <w:pPr>
        <w:ind w:firstLine="720"/>
      </w:pPr>
      <w:r>
        <w:t xml:space="preserve"> </w:t>
      </w:r>
    </w:p>
    <w:p w:rsidR="00E472CD" w:rsidRDefault="00E472CD" w:rsidP="00E472CD">
      <w:r>
        <w:rPr>
          <w:b/>
        </w:rPr>
        <w:t xml:space="preserve">C.  </w:t>
      </w:r>
      <w:r>
        <w:t xml:space="preserve">How does Christ exercise this Kingly office in </w:t>
      </w:r>
      <w:r w:rsidR="00CC389A">
        <w:t>sinner’s</w:t>
      </w:r>
      <w:r w:rsidR="00FE6C2A">
        <w:t xml:space="preserve"> </w:t>
      </w:r>
      <w:r>
        <w:t xml:space="preserve">hearts? </w:t>
      </w:r>
    </w:p>
    <w:p w:rsidR="00E472CD" w:rsidRDefault="00E472CD" w:rsidP="00E472CD">
      <w:r>
        <w:t xml:space="preserve">       1. He makes </w:t>
      </w:r>
      <w:r>
        <w:rPr>
          <w:i/>
        </w:rPr>
        <w:t xml:space="preserve">Word of God powerful – convicting – humbling </w:t>
      </w:r>
      <w:r>
        <w:t>(1 Thes</w:t>
      </w:r>
      <w:r w:rsidR="00CC389A">
        <w:t>s</w:t>
      </w:r>
      <w:bookmarkStart w:id="0" w:name="_GoBack"/>
      <w:bookmarkEnd w:id="0"/>
      <w:r>
        <w:t>. 1:5)</w:t>
      </w:r>
    </w:p>
    <w:p w:rsidR="00E472CD" w:rsidRDefault="00E472CD" w:rsidP="00E472CD">
      <w:r>
        <w:tab/>
        <w:t xml:space="preserve">   </w:t>
      </w:r>
      <w:proofErr w:type="gramStart"/>
      <w:r>
        <w:t>a</w:t>
      </w:r>
      <w:proofErr w:type="gramEnd"/>
      <w:r>
        <w:t xml:space="preserve">. we </w:t>
      </w:r>
      <w:r w:rsidRPr="00FE6C2A">
        <w:rPr>
          <w:b/>
          <w:u w:val="single"/>
        </w:rPr>
        <w:t>all</w:t>
      </w:r>
      <w:r>
        <w:t xml:space="preserve"> </w:t>
      </w:r>
      <w:r w:rsidRPr="00486CE9">
        <w:rPr>
          <w:b/>
        </w:rPr>
        <w:t>resist</w:t>
      </w:r>
      <w:r>
        <w:t xml:space="preserve"> His </w:t>
      </w:r>
      <w:r w:rsidR="00CC389A">
        <w:t xml:space="preserve">ministry </w:t>
      </w:r>
      <w:r w:rsidR="00CC389A">
        <w:rPr>
          <w:i/>
        </w:rPr>
        <w:t>but</w:t>
      </w:r>
      <w:r>
        <w:rPr>
          <w:i/>
        </w:rPr>
        <w:t xml:space="preserve"> </w:t>
      </w:r>
      <w:r w:rsidR="00FE6C2A">
        <w:rPr>
          <w:i/>
        </w:rPr>
        <w:t xml:space="preserve">Christ’s </w:t>
      </w:r>
      <w:r>
        <w:rPr>
          <w:i/>
        </w:rPr>
        <w:t>sweet power breaks this</w:t>
      </w:r>
    </w:p>
    <w:p w:rsidR="00FE6C2A" w:rsidRDefault="00FE6C2A" w:rsidP="00E472CD"/>
    <w:p w:rsidR="00FE6C2A" w:rsidRDefault="00E472CD" w:rsidP="00FE6C2A">
      <w:pPr>
        <w:rPr>
          <w:i/>
        </w:rPr>
      </w:pPr>
      <w:r>
        <w:tab/>
        <w:t xml:space="preserve">   </w:t>
      </w:r>
      <w:proofErr w:type="gramStart"/>
      <w:r w:rsidR="00CC389A">
        <w:t>b</w:t>
      </w:r>
      <w:proofErr w:type="gramEnd"/>
      <w:r w:rsidR="00CC389A">
        <w:t>. all</w:t>
      </w:r>
      <w:r w:rsidR="00FE6C2A">
        <w:t xml:space="preserve"> taught by Christ become </w:t>
      </w:r>
      <w:r w:rsidR="00FE6C2A">
        <w:rPr>
          <w:i/>
        </w:rPr>
        <w:t xml:space="preserve">willing in day of His power </w:t>
      </w:r>
    </w:p>
    <w:p w:rsidR="00E472CD" w:rsidRDefault="00FE6C2A" w:rsidP="00FE6C2A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t xml:space="preserve">• </w:t>
      </w:r>
      <w:proofErr w:type="gramStart"/>
      <w:r w:rsidR="00E472CD">
        <w:t>nothing</w:t>
      </w:r>
      <w:proofErr w:type="gramEnd"/>
      <w:r w:rsidR="00E472CD">
        <w:t xml:space="preserve"> more liberating but when </w:t>
      </w:r>
      <w:r w:rsidR="00E472CD">
        <w:rPr>
          <w:i/>
        </w:rPr>
        <w:t xml:space="preserve">we finally </w:t>
      </w:r>
      <w:r>
        <w:rPr>
          <w:i/>
        </w:rPr>
        <w:t xml:space="preserve">surrender </w:t>
      </w:r>
    </w:p>
    <w:p w:rsidR="00FE6C2A" w:rsidRDefault="00FE6C2A" w:rsidP="00E472CD">
      <w:pPr>
        <w:ind w:left="720"/>
      </w:pPr>
    </w:p>
    <w:p w:rsidR="00E472CD" w:rsidRDefault="00E472CD" w:rsidP="00FE6C2A">
      <w:pPr>
        <w:ind w:left="720"/>
      </w:pPr>
      <w:r>
        <w:t xml:space="preserve">  c. Is this King gaining more and more victory in you?  </w:t>
      </w:r>
      <w:r w:rsidR="00FE6C2A">
        <w:t xml:space="preserve">How know? </w:t>
      </w:r>
    </w:p>
    <w:p w:rsidR="00FE6C2A" w:rsidRDefault="00FE6C2A" w:rsidP="00FE6C2A">
      <w:pPr>
        <w:ind w:left="720"/>
      </w:pPr>
    </w:p>
    <w:p w:rsidR="00FE6C2A" w:rsidRDefault="00FE6C2A" w:rsidP="00FE6C2A">
      <w:pPr>
        <w:ind w:left="720"/>
      </w:pPr>
    </w:p>
    <w:p w:rsidR="00FE6C2A" w:rsidRDefault="00FE6C2A" w:rsidP="00FE6C2A">
      <w:pPr>
        <w:ind w:left="720"/>
        <w:rPr>
          <w:i/>
        </w:rPr>
      </w:pPr>
    </w:p>
    <w:p w:rsidR="00E472CD" w:rsidRPr="00B04CB5" w:rsidRDefault="00E472CD" w:rsidP="00E472CD">
      <w:r>
        <w:lastRenderedPageBreak/>
        <w:t xml:space="preserve">        2. He also exercises His Kingly office </w:t>
      </w:r>
      <w:r w:rsidR="00FE6C2A">
        <w:t xml:space="preserve">with </w:t>
      </w:r>
      <w:r>
        <w:t xml:space="preserve">regard to His priestly work </w:t>
      </w:r>
    </w:p>
    <w:p w:rsidR="00E472CD" w:rsidRDefault="00E472CD" w:rsidP="00E472CD">
      <w:pPr>
        <w:ind w:left="720"/>
        <w:rPr>
          <w:i/>
        </w:rPr>
      </w:pPr>
      <w:r>
        <w:t xml:space="preserve"> </w:t>
      </w:r>
      <w:proofErr w:type="gramStart"/>
      <w:r>
        <w:t>a</w:t>
      </w:r>
      <w:proofErr w:type="gramEnd"/>
      <w:r>
        <w:t xml:space="preserve">. nothing we more resist than </w:t>
      </w:r>
      <w:r>
        <w:rPr>
          <w:i/>
        </w:rPr>
        <w:t xml:space="preserve">to bow to </w:t>
      </w:r>
      <w:proofErr w:type="spellStart"/>
      <w:r>
        <w:rPr>
          <w:i/>
        </w:rPr>
        <w:t>sceptre</w:t>
      </w:r>
      <w:proofErr w:type="spellEnd"/>
      <w:r>
        <w:rPr>
          <w:i/>
        </w:rPr>
        <w:t xml:space="preserve"> of grace alone</w:t>
      </w:r>
    </w:p>
    <w:p w:rsidR="00E472CD" w:rsidRDefault="00FC58EC" w:rsidP="00FC58EC">
      <w:pPr>
        <w:ind w:left="720"/>
        <w:rPr>
          <w:i/>
        </w:rPr>
      </w:pPr>
      <w:r>
        <w:tab/>
      </w:r>
    </w:p>
    <w:p w:rsidR="00FC58EC" w:rsidRDefault="00E472CD" w:rsidP="00E472CD">
      <w:r>
        <w:tab/>
      </w:r>
      <w:r w:rsidR="00FC58EC">
        <w:t xml:space="preserve"> </w:t>
      </w:r>
      <w:proofErr w:type="gramStart"/>
      <w:r w:rsidR="00FC58EC">
        <w:t>b</w:t>
      </w:r>
      <w:proofErr w:type="gramEnd"/>
      <w:r>
        <w:t>. only Jesus</w:t>
      </w:r>
      <w:r w:rsidR="00FC58EC">
        <w:t>’ royal power</w:t>
      </w:r>
      <w:r>
        <w:t xml:space="preserve"> can break these bonds</w:t>
      </w:r>
      <w:r w:rsidR="00FC58EC">
        <w:t xml:space="preserve"> of unbelief and its </w:t>
      </w:r>
    </w:p>
    <w:p w:rsidR="00E472CD" w:rsidRDefault="00FC58EC" w:rsidP="00FC58EC">
      <w:pPr>
        <w:ind w:firstLine="720"/>
      </w:pPr>
      <w:r>
        <w:t xml:space="preserve">      </w:t>
      </w:r>
      <w:proofErr w:type="gramStart"/>
      <w:r>
        <w:t>various</w:t>
      </w:r>
      <w:proofErr w:type="gramEnd"/>
      <w:r>
        <w:t xml:space="preserve"> children </w:t>
      </w:r>
    </w:p>
    <w:p w:rsidR="00FC58EC" w:rsidRDefault="00FC58EC" w:rsidP="00FC58EC">
      <w:pPr>
        <w:ind w:firstLine="720"/>
      </w:pPr>
    </w:p>
    <w:p w:rsidR="00FC58EC" w:rsidRDefault="00E472CD" w:rsidP="00E472CD">
      <w:r>
        <w:rPr>
          <w:b/>
        </w:rPr>
        <w:t xml:space="preserve">        </w:t>
      </w:r>
      <w:r>
        <w:t xml:space="preserve">3. He </w:t>
      </w:r>
      <w:r w:rsidR="00FC58EC">
        <w:t xml:space="preserve">ultimately </w:t>
      </w:r>
      <w:r>
        <w:t xml:space="preserve">exercises </w:t>
      </w:r>
      <w:r w:rsidR="00FC58EC">
        <w:t xml:space="preserve">His Kingly office </w:t>
      </w:r>
      <w:r>
        <w:t>to govern</w:t>
      </w:r>
      <w:r w:rsidR="00FC58EC">
        <w:t xml:space="preserve">, </w:t>
      </w:r>
      <w:r>
        <w:t>defend</w:t>
      </w:r>
      <w:r w:rsidR="00FC58EC">
        <w:t xml:space="preserve"> and p</w:t>
      </w:r>
      <w:r>
        <w:t xml:space="preserve">reserve </w:t>
      </w:r>
    </w:p>
    <w:p w:rsidR="00E472CD" w:rsidRPr="00FC58EC" w:rsidRDefault="00E472CD" w:rsidP="00E472CD">
      <w:pPr>
        <w:ind w:firstLine="720"/>
      </w:pPr>
      <w:r>
        <w:t xml:space="preserve">His children in </w:t>
      </w:r>
      <w:r w:rsidRPr="00FC58EC">
        <w:t xml:space="preserve">essence of that salvation He has purchased </w:t>
      </w:r>
    </w:p>
    <w:p w:rsidR="00E472CD" w:rsidRDefault="00E472CD" w:rsidP="00FC58EC">
      <w:r>
        <w:rPr>
          <w:i/>
        </w:rPr>
        <w:tab/>
      </w:r>
      <w:r>
        <w:t xml:space="preserve">   </w:t>
      </w:r>
      <w:proofErr w:type="gramStart"/>
      <w:r>
        <w:t>a</w:t>
      </w:r>
      <w:proofErr w:type="gramEnd"/>
      <w:r>
        <w:t>. what is essence</w:t>
      </w:r>
      <w:r w:rsidR="00FC58EC">
        <w:t xml:space="preserve">? </w:t>
      </w:r>
    </w:p>
    <w:p w:rsidR="00FC58EC" w:rsidRDefault="00FC58EC" w:rsidP="00FC58EC"/>
    <w:p w:rsidR="00FC58EC" w:rsidRDefault="00FC58EC" w:rsidP="00FC58EC">
      <w:r>
        <w:tab/>
        <w:t xml:space="preserve">   </w:t>
      </w:r>
      <w:proofErr w:type="gramStart"/>
      <w:r>
        <w:t>b</w:t>
      </w:r>
      <w:proofErr w:type="gramEnd"/>
      <w:r>
        <w:t xml:space="preserve">. against this essence, our old nature and our old lord wage war till </w:t>
      </w:r>
    </w:p>
    <w:p w:rsidR="00FC58EC" w:rsidRPr="00B97122" w:rsidRDefault="00FC58EC" w:rsidP="00FC58EC">
      <w:pPr>
        <w:ind w:firstLine="720"/>
        <w:rPr>
          <w:i/>
        </w:rPr>
      </w:pPr>
      <w:r>
        <w:t xml:space="preserve">        </w:t>
      </w:r>
      <w:proofErr w:type="gramStart"/>
      <w:r>
        <w:t>the</w:t>
      </w:r>
      <w:proofErr w:type="gramEnd"/>
      <w:r>
        <w:t xml:space="preserve"> end of our earthly existence</w:t>
      </w:r>
    </w:p>
    <w:p w:rsidR="00FC58EC" w:rsidRDefault="00FC58EC" w:rsidP="00E472CD">
      <w:pPr>
        <w:rPr>
          <w:i/>
        </w:rPr>
      </w:pPr>
    </w:p>
    <w:p w:rsidR="00FC58EC" w:rsidRDefault="00FC58EC" w:rsidP="00E472CD">
      <w:r>
        <w:rPr>
          <w:i/>
        </w:rPr>
        <w:tab/>
      </w:r>
      <w:r>
        <w:rPr>
          <w:i/>
        </w:rPr>
        <w:tab/>
      </w:r>
      <w:r>
        <w:t xml:space="preserve">• </w:t>
      </w:r>
      <w:proofErr w:type="gramStart"/>
      <w:r>
        <w:t>since</w:t>
      </w:r>
      <w:proofErr w:type="gramEnd"/>
      <w:r>
        <w:t xml:space="preserve"> he can’t rob God’s Church of salvation, Satan will do all </w:t>
      </w:r>
    </w:p>
    <w:p w:rsidR="00FC58EC" w:rsidRPr="00FC58EC" w:rsidRDefault="00FC58EC" w:rsidP="00FC58EC">
      <w:pPr>
        <w:ind w:left="720" w:firstLine="720"/>
      </w:pPr>
      <w:r>
        <w:t xml:space="preserve"> </w:t>
      </w:r>
      <w:proofErr w:type="gramStart"/>
      <w:r>
        <w:t>to</w:t>
      </w:r>
      <w:proofErr w:type="gramEnd"/>
      <w:r>
        <w:t xml:space="preserve"> keep her from or rob her of the enjoyment of this salvation</w:t>
      </w:r>
    </w:p>
    <w:p w:rsidR="00FC58EC" w:rsidRDefault="00FC58EC" w:rsidP="00E472CD">
      <w:pPr>
        <w:ind w:left="720" w:firstLine="720"/>
      </w:pPr>
    </w:p>
    <w:p w:rsidR="00E472CD" w:rsidRDefault="00FC58EC" w:rsidP="00FC58EC">
      <w:pPr>
        <w:ind w:left="720" w:firstLine="720"/>
        <w:rPr>
          <w:i/>
        </w:rPr>
      </w:pPr>
      <w:r>
        <w:t xml:space="preserve">• backsliding can be in </w:t>
      </w:r>
      <w:r>
        <w:rPr>
          <w:i/>
        </w:rPr>
        <w:t xml:space="preserve">doctrine and in walk of life </w:t>
      </w:r>
    </w:p>
    <w:p w:rsidR="00FC58EC" w:rsidRDefault="00FC58EC" w:rsidP="00FC58EC">
      <w:pPr>
        <w:ind w:left="720" w:firstLine="720"/>
        <w:rPr>
          <w:i/>
        </w:rPr>
      </w:pPr>
    </w:p>
    <w:p w:rsidR="00FC58EC" w:rsidRDefault="00FC58EC" w:rsidP="00FC58EC">
      <w:r>
        <w:rPr>
          <w:i/>
        </w:rPr>
        <w:tab/>
      </w:r>
      <w:r>
        <w:t xml:space="preserve">     </w:t>
      </w:r>
      <w:proofErr w:type="gramStart"/>
      <w:r>
        <w:t>c</w:t>
      </w:r>
      <w:proofErr w:type="gramEnd"/>
      <w:r>
        <w:t xml:space="preserve">. it is through this strife that Christ works the ‘growing in grace’ </w:t>
      </w:r>
    </w:p>
    <w:p w:rsidR="00FC58EC" w:rsidRDefault="00FC58EC" w:rsidP="00FC58EC">
      <w:pPr>
        <w:ind w:firstLine="720"/>
      </w:pPr>
      <w:r>
        <w:t xml:space="preserve">         </w:t>
      </w:r>
      <w:proofErr w:type="gramStart"/>
      <w:r>
        <w:t>which</w:t>
      </w:r>
      <w:proofErr w:type="gramEnd"/>
      <w:r>
        <w:t xml:space="preserve"> leads to the ‘victory of grace’ </w:t>
      </w:r>
    </w:p>
    <w:p w:rsidR="00E472CD" w:rsidRPr="00D812E2" w:rsidRDefault="00FC58EC" w:rsidP="00FC58EC">
      <w:pPr>
        <w:rPr>
          <w:i/>
        </w:rPr>
      </w:pPr>
      <w:r>
        <w:tab/>
      </w:r>
      <w:r w:rsidR="00E472CD">
        <w:rPr>
          <w:i/>
        </w:rPr>
        <w:t xml:space="preserve"> </w:t>
      </w:r>
    </w:p>
    <w:p w:rsidR="00FC58EC" w:rsidRPr="00FC58EC" w:rsidRDefault="00FC58EC" w:rsidP="00E472CD">
      <w:r>
        <w:t>Finally</w:t>
      </w:r>
      <w:r w:rsidR="00E472CD">
        <w:t xml:space="preserve">:  </w:t>
      </w:r>
      <w:r>
        <w:rPr>
          <w:i/>
        </w:rPr>
        <w:t xml:space="preserve">What is your ‘beloved’ more than this Beloved Lord Jesus Christ? </w:t>
      </w:r>
    </w:p>
    <w:p w:rsidR="00FC58EC" w:rsidRDefault="00FC58EC" w:rsidP="00E472CD"/>
    <w:p w:rsidR="00FC58EC" w:rsidRDefault="00FC58EC" w:rsidP="00E472CD"/>
    <w:p w:rsidR="00FC58EC" w:rsidRDefault="00FC58EC" w:rsidP="00E472CD"/>
    <w:p w:rsidR="00FC58EC" w:rsidRPr="00CC389A" w:rsidRDefault="00FC58EC" w:rsidP="00CC389A">
      <w:pPr>
        <w:pBdr>
          <w:bottom w:val="single" w:sz="4" w:space="1" w:color="auto"/>
        </w:pBdr>
        <w:jc w:val="center"/>
        <w:rPr>
          <w:b/>
          <w:smallCaps/>
        </w:rPr>
      </w:pPr>
      <w:r w:rsidRPr="00CC389A">
        <w:rPr>
          <w:b/>
          <w:smallCaps/>
        </w:rPr>
        <w:t xml:space="preserve">The Lordship of Jesus Christ </w:t>
      </w:r>
    </w:p>
    <w:p w:rsidR="00FC58EC" w:rsidRDefault="00FC58EC" w:rsidP="00FC58EC">
      <w:pPr>
        <w:jc w:val="center"/>
      </w:pPr>
    </w:p>
    <w:p w:rsidR="00FC58EC" w:rsidRDefault="00FC58EC" w:rsidP="00FC58EC">
      <w:pPr>
        <w:jc w:val="center"/>
      </w:pPr>
      <w:r>
        <w:t xml:space="preserve">As Christ is the root by which the saint grows, so is He the rule by which the saints walk. </w:t>
      </w:r>
    </w:p>
    <w:p w:rsidR="00FC58EC" w:rsidRDefault="00CC389A" w:rsidP="00FC58EC">
      <w:pPr>
        <w:jc w:val="center"/>
      </w:pPr>
      <w:r>
        <w:t>***</w:t>
      </w:r>
    </w:p>
    <w:p w:rsidR="00FC58EC" w:rsidRDefault="00FC58EC" w:rsidP="00FC58EC">
      <w:pPr>
        <w:jc w:val="center"/>
      </w:pPr>
      <w:r>
        <w:t xml:space="preserve">He values not Christ at all who does not value Christ above all. (Augustine) </w:t>
      </w:r>
    </w:p>
    <w:p w:rsidR="00FC58EC" w:rsidRDefault="00CC389A" w:rsidP="00FC58EC">
      <w:pPr>
        <w:jc w:val="center"/>
      </w:pPr>
      <w:r>
        <w:t>***</w:t>
      </w:r>
    </w:p>
    <w:p w:rsidR="00CC389A" w:rsidRDefault="00CC389A" w:rsidP="00FC58EC">
      <w:pPr>
        <w:jc w:val="center"/>
      </w:pPr>
    </w:p>
    <w:p w:rsidR="00FC58EC" w:rsidRDefault="00CC389A" w:rsidP="00FC58EC">
      <w:pPr>
        <w:jc w:val="center"/>
      </w:pPr>
      <w:r>
        <w:t>Jesus cannot be our Savior when He is not also our Lord. (Burr)</w:t>
      </w:r>
    </w:p>
    <w:p w:rsidR="00CC389A" w:rsidRDefault="00CC389A" w:rsidP="00FC58EC">
      <w:pPr>
        <w:jc w:val="center"/>
      </w:pPr>
      <w:r>
        <w:t>***</w:t>
      </w:r>
    </w:p>
    <w:p w:rsidR="00CC389A" w:rsidRDefault="00CC389A" w:rsidP="00FC58EC">
      <w:pPr>
        <w:jc w:val="center"/>
      </w:pPr>
    </w:p>
    <w:p w:rsidR="00CC389A" w:rsidRDefault="00CC389A" w:rsidP="00FC58EC">
      <w:pPr>
        <w:jc w:val="center"/>
      </w:pPr>
      <w:r>
        <w:t>I have a great need for Christ</w:t>
      </w:r>
      <w:proofErr w:type="gramStart"/>
      <w:r>
        <w:t>;  I</w:t>
      </w:r>
      <w:proofErr w:type="gramEnd"/>
      <w:r>
        <w:t xml:space="preserve"> have a great Christ for my need. (Spurgeon)</w:t>
      </w:r>
    </w:p>
    <w:p w:rsidR="00CC389A" w:rsidRDefault="00CC389A" w:rsidP="00FC58EC">
      <w:pPr>
        <w:jc w:val="center"/>
      </w:pPr>
      <w:r>
        <w:t>***</w:t>
      </w:r>
    </w:p>
    <w:p w:rsidR="00CC389A" w:rsidRDefault="00CC389A" w:rsidP="00FC58EC">
      <w:pPr>
        <w:jc w:val="center"/>
      </w:pPr>
    </w:p>
    <w:p w:rsidR="00FC58EC" w:rsidRDefault="00CC389A" w:rsidP="00CC389A">
      <w:pPr>
        <w:jc w:val="center"/>
      </w:pPr>
      <w:r>
        <w:t>For the true Christian the one supreme test for the present soundness and ultimate worth of everything religious must be the place our Lord Jesus Christ occupies in it.  (</w:t>
      </w:r>
      <w:proofErr w:type="spellStart"/>
      <w:r>
        <w:t>Tozer</w:t>
      </w:r>
      <w:proofErr w:type="spellEnd"/>
      <w:r>
        <w:t>)</w:t>
      </w:r>
    </w:p>
    <w:sectPr w:rsidR="00FC58EC" w:rsidSect="00E472CD">
      <w:pgSz w:w="7920" w:h="12240" w:code="6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CD"/>
    <w:rsid w:val="00191D60"/>
    <w:rsid w:val="003E11ED"/>
    <w:rsid w:val="007B08D4"/>
    <w:rsid w:val="00970153"/>
    <w:rsid w:val="00CC389A"/>
    <w:rsid w:val="00D762CB"/>
    <w:rsid w:val="00E472CD"/>
    <w:rsid w:val="00FC58EC"/>
    <w:rsid w:val="00F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2CD"/>
    <w:rPr>
      <w:rFonts w:asciiTheme="minorHAnsi" w:eastAsiaTheme="minorEastAsia" w:hAnsiTheme="minorHAnsi" w:cstheme="minorBidi"/>
      <w:sz w:val="22"/>
      <w:szCs w:val="22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2CD"/>
    <w:rPr>
      <w:rFonts w:asciiTheme="minorHAnsi" w:eastAsiaTheme="minorEastAsia" w:hAnsiTheme="minorHAnsi" w:cstheme="minorBidi"/>
      <w:sz w:val="22"/>
      <w:szCs w:val="22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d\AppData\Roaming\Microsoft\Templates\sketch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sketch </Template>
  <TotalTime>39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Arnoud</dc:creator>
  <cp:lastModifiedBy>Arnoud</cp:lastModifiedBy>
  <cp:revision>1</cp:revision>
  <dcterms:created xsi:type="dcterms:W3CDTF">2017-05-09T21:25:00Z</dcterms:created>
  <dcterms:modified xsi:type="dcterms:W3CDTF">2017-05-09T22:05:00Z</dcterms:modified>
</cp:coreProperties>
</file>