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5AB1" w14:textId="38E37BEC" w:rsidR="00A96346" w:rsidRDefault="00A96346" w:rsidP="00A96346">
      <w:r w:rsidRPr="00E07DAF">
        <w:rPr>
          <w:b/>
        </w:rPr>
        <w:t>Scripture Readings</w:t>
      </w:r>
      <w:r>
        <w:t xml:space="preserve">: </w:t>
      </w:r>
      <w:r>
        <w:tab/>
        <w:t>Exodus 20:1-17 &amp; John 9</w:t>
      </w:r>
    </w:p>
    <w:p w14:paraId="0A15EDEC" w14:textId="40806385" w:rsidR="00A96346" w:rsidRDefault="00A96346" w:rsidP="00A96346">
      <w:r w:rsidRPr="00E07DAF">
        <w:rPr>
          <w:b/>
        </w:rPr>
        <w:t xml:space="preserve">Singing:  </w:t>
      </w:r>
      <w:r w:rsidRPr="00E07DAF">
        <w:rPr>
          <w:b/>
        </w:rPr>
        <w:tab/>
      </w:r>
      <w:r>
        <w:tab/>
        <w:t xml:space="preserve">76 – 69:2, 6 – 303 – 366 – 383:1, 5 </w:t>
      </w:r>
    </w:p>
    <w:p w14:paraId="2DFC434D" w14:textId="77777777" w:rsidR="00E07DAF" w:rsidRDefault="00E07DAF" w:rsidP="00A96346"/>
    <w:p w14:paraId="0E4AA1FE" w14:textId="6035367C" w:rsidR="00A96346" w:rsidRPr="00A96346" w:rsidRDefault="00A96346" w:rsidP="00A96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A96346">
        <w:rPr>
          <w:b/>
          <w:smallCaps/>
        </w:rPr>
        <w:t>Jesus Healing a Blind Man</w:t>
      </w:r>
    </w:p>
    <w:p w14:paraId="26D42F30" w14:textId="3F75F0E6" w:rsidR="00A96346" w:rsidRDefault="00A96346" w:rsidP="00A96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His action  II. His command  III. His challenge </w:t>
      </w:r>
      <w:r>
        <w:t xml:space="preserve"> </w:t>
      </w:r>
      <w:r>
        <w:t>IV. His final question</w:t>
      </w:r>
    </w:p>
    <w:p w14:paraId="3523155C" w14:textId="577F3012" w:rsidR="00A96346" w:rsidRPr="00F505C1" w:rsidRDefault="00A96346" w:rsidP="00A96346">
      <w:pPr>
        <w:rPr>
          <w:b/>
          <w:bCs/>
          <w:smallCaps/>
          <w:u w:val="single"/>
        </w:rPr>
      </w:pPr>
      <w:r w:rsidRPr="00F505C1">
        <w:rPr>
          <w:b/>
          <w:bCs/>
          <w:smallCaps/>
          <w:u w:val="single"/>
        </w:rPr>
        <w:t xml:space="preserve">I. Jesus’ healing of </w:t>
      </w:r>
      <w:r w:rsidRPr="00F505C1">
        <w:rPr>
          <w:b/>
          <w:bCs/>
          <w:smallCaps/>
          <w:u w:val="single"/>
        </w:rPr>
        <w:t xml:space="preserve">the </w:t>
      </w:r>
      <w:r w:rsidRPr="00F505C1">
        <w:rPr>
          <w:b/>
          <w:bCs/>
          <w:smallCaps/>
          <w:u w:val="single"/>
        </w:rPr>
        <w:t xml:space="preserve">blind man </w:t>
      </w:r>
      <w:r w:rsidRPr="00F505C1">
        <w:rPr>
          <w:b/>
          <w:bCs/>
          <w:smallCaps/>
          <w:u w:val="single"/>
        </w:rPr>
        <w:t xml:space="preserve">began </w:t>
      </w:r>
      <w:r w:rsidRPr="00F505C1">
        <w:rPr>
          <w:b/>
          <w:bCs/>
          <w:smallCaps/>
          <w:u w:val="single"/>
        </w:rPr>
        <w:t>with His action</w:t>
      </w:r>
    </w:p>
    <w:p w14:paraId="296854CE" w14:textId="1796B4B9" w:rsidR="00A96346" w:rsidRPr="00A96346" w:rsidRDefault="00A96346" w:rsidP="00A96346">
      <w:r>
        <w:t xml:space="preserve">A. The lead-up to His act of healing: </w:t>
      </w:r>
      <w:r>
        <w:rPr>
          <w:i/>
          <w:iCs/>
        </w:rPr>
        <w:t xml:space="preserve">a spiritual riddle (vs. 1-2) </w:t>
      </w:r>
    </w:p>
    <w:p w14:paraId="2BFBCDE2" w14:textId="0AE181C0" w:rsidR="00A96346" w:rsidRDefault="00A96346" w:rsidP="00A96346">
      <w:pPr>
        <w:rPr>
          <w:i/>
          <w:iCs/>
        </w:rPr>
      </w:pPr>
      <w:r>
        <w:t xml:space="preserve">     1. Jesus’ priority isn’t </w:t>
      </w:r>
      <w:r>
        <w:rPr>
          <w:i/>
          <w:iCs/>
        </w:rPr>
        <w:t xml:space="preserve">answering spiritual riddles </w:t>
      </w:r>
    </w:p>
    <w:p w14:paraId="083B4DC3" w14:textId="41AEB6EA" w:rsidR="00A96346" w:rsidRDefault="00A96346" w:rsidP="00A96346">
      <w:pPr>
        <w:rPr>
          <w:i/>
          <w:iCs/>
        </w:rPr>
      </w:pPr>
    </w:p>
    <w:p w14:paraId="654554C4" w14:textId="17C7AEE8" w:rsidR="00A96346" w:rsidRPr="00A96346" w:rsidRDefault="00A96346" w:rsidP="00A96346">
      <w:r>
        <w:t xml:space="preserve">     2. It is to ‘shine the light of the world’ into blind conditions (3-5)</w:t>
      </w:r>
    </w:p>
    <w:p w14:paraId="699F11F3" w14:textId="149871D6" w:rsidR="00A96346" w:rsidRDefault="00A96346" w:rsidP="00A96346">
      <w:r>
        <w:tab/>
        <w:t>a. this blind condition is ours (vs. 32)</w:t>
      </w:r>
    </w:p>
    <w:p w14:paraId="5BBC3853" w14:textId="77777777" w:rsidR="00A96346" w:rsidRDefault="00A96346" w:rsidP="00A96346"/>
    <w:p w14:paraId="794522DC" w14:textId="46FFEE68" w:rsidR="00A96346" w:rsidRPr="00A96346" w:rsidRDefault="00A96346" w:rsidP="00A96346">
      <w:pPr>
        <w:rPr>
          <w:i/>
          <w:iCs/>
        </w:rPr>
      </w:pPr>
      <w:r>
        <w:tab/>
        <w:t>b. the healing is Jesus’ exclusively (6-7)</w:t>
      </w:r>
      <w:r>
        <w:rPr>
          <w:i/>
          <w:iCs/>
        </w:rPr>
        <w:t xml:space="preserve"> </w:t>
      </w:r>
    </w:p>
    <w:p w14:paraId="6BA8F65F" w14:textId="77777777" w:rsidR="00A96346" w:rsidRDefault="00A96346" w:rsidP="00A96346"/>
    <w:p w14:paraId="6E58251D" w14:textId="7ABDD0C1" w:rsidR="00A96346" w:rsidRDefault="00A96346" w:rsidP="00A96346">
      <w:r w:rsidRPr="00A96346">
        <w:t>B. Jesus’ act pictures God</w:t>
      </w:r>
      <w:r>
        <w:t>’s act</w:t>
      </w:r>
      <w:r w:rsidRPr="00A96346">
        <w:t xml:space="preserve"> in regeneration </w:t>
      </w:r>
      <w:r>
        <w:t xml:space="preserve">(John 3:3, 8) </w:t>
      </w:r>
    </w:p>
    <w:p w14:paraId="29270D9F" w14:textId="0288A260" w:rsidR="00A96346" w:rsidRDefault="00A96346" w:rsidP="00A96346">
      <w:r>
        <w:t xml:space="preserve">     1. New birth is </w:t>
      </w:r>
      <w:r>
        <w:rPr>
          <w:i/>
          <w:iCs/>
        </w:rPr>
        <w:t xml:space="preserve">entirely God’s sovereign act </w:t>
      </w:r>
      <w:r>
        <w:t>(John 3:9; Rom. 9:11-16)</w:t>
      </w:r>
    </w:p>
    <w:p w14:paraId="2C886ADA" w14:textId="77777777" w:rsidR="00A96346" w:rsidRDefault="00A96346" w:rsidP="00A96346">
      <w:pPr>
        <w:rPr>
          <w:i/>
          <w:iCs/>
        </w:rPr>
      </w:pPr>
      <w:r>
        <w:tab/>
        <w:t xml:space="preserve">a. His instrument: </w:t>
      </w:r>
      <w:r>
        <w:rPr>
          <w:i/>
          <w:iCs/>
        </w:rPr>
        <w:t>His Word!</w:t>
      </w:r>
    </w:p>
    <w:p w14:paraId="7DEC8A5F" w14:textId="7678C352" w:rsidR="00A96346" w:rsidRDefault="00A96346" w:rsidP="00A96346">
      <w:pPr>
        <w:rPr>
          <w:i/>
          <w:iCs/>
        </w:rPr>
      </w:pPr>
    </w:p>
    <w:p w14:paraId="11EA106F" w14:textId="77777777" w:rsidR="00E07DAF" w:rsidRDefault="00E07DAF" w:rsidP="00A96346">
      <w:pPr>
        <w:rPr>
          <w:i/>
          <w:iCs/>
        </w:rPr>
      </w:pPr>
    </w:p>
    <w:p w14:paraId="3F2AC1D8" w14:textId="000BFCEB" w:rsidR="00A96346" w:rsidRDefault="00A96346" w:rsidP="00A96346">
      <w:r>
        <w:tab/>
        <w:t xml:space="preserve">b. His needed work doesn’t cancel </w:t>
      </w:r>
      <w:r w:rsidR="00732B44">
        <w:t xml:space="preserve">His </w:t>
      </w:r>
      <w:r>
        <w:t>commanded response</w:t>
      </w:r>
      <w:r w:rsidR="00732B44">
        <w:t xml:space="preserve"> (vs. 7)</w:t>
      </w:r>
    </w:p>
    <w:p w14:paraId="07766ECE" w14:textId="77777777" w:rsidR="00732B44" w:rsidRDefault="00732B44" w:rsidP="00A96346"/>
    <w:p w14:paraId="2E79171F" w14:textId="77777777" w:rsidR="00E07DAF" w:rsidRDefault="00E07DAF" w:rsidP="00A96346"/>
    <w:p w14:paraId="56FF87A9" w14:textId="72D347DE" w:rsidR="00732B44" w:rsidRDefault="00A96346" w:rsidP="00A96346">
      <w:r>
        <w:t xml:space="preserve">   </w:t>
      </w:r>
      <w:r w:rsidR="00732B44">
        <w:t xml:space="preserve">  </w:t>
      </w:r>
      <w:r>
        <w:t xml:space="preserve">2. </w:t>
      </w:r>
      <w:r w:rsidR="00732B44">
        <w:t>The New</w:t>
      </w:r>
      <w:r w:rsidR="00F505C1">
        <w:t>-</w:t>
      </w:r>
      <w:r w:rsidR="00732B44">
        <w:t xml:space="preserve">Birth </w:t>
      </w:r>
      <w:r w:rsidR="00732B44" w:rsidRPr="00F505C1">
        <w:rPr>
          <w:i/>
          <w:iCs/>
        </w:rPr>
        <w:t>date</w:t>
      </w:r>
      <w:r w:rsidR="00732B44">
        <w:t xml:space="preserve"> can be hidden </w:t>
      </w:r>
      <w:r w:rsidR="00F505C1">
        <w:t xml:space="preserve">but </w:t>
      </w:r>
      <w:r w:rsidR="00732B44">
        <w:t>the New</w:t>
      </w:r>
      <w:r w:rsidR="00F505C1">
        <w:t>-</w:t>
      </w:r>
      <w:r w:rsidR="00732B44">
        <w:t xml:space="preserve">Birth cannot </w:t>
      </w:r>
    </w:p>
    <w:p w14:paraId="11646043" w14:textId="77777777" w:rsidR="00F505C1" w:rsidRDefault="00F505C1" w:rsidP="00A96346">
      <w:r>
        <w:tab/>
        <w:t>a. fruits reveal the nature of the tree (Matt. 5:3-9)</w:t>
      </w:r>
    </w:p>
    <w:p w14:paraId="3600E307" w14:textId="271CDA88" w:rsidR="00F505C1" w:rsidRDefault="00F505C1" w:rsidP="00A96346">
      <w:r>
        <w:tab/>
      </w:r>
      <w:r>
        <w:tab/>
        <w:t xml:space="preserve">● convicting of sin brings sorrow over sin &amp; repentance </w:t>
      </w:r>
    </w:p>
    <w:p w14:paraId="21C25036" w14:textId="77777777" w:rsidR="00E07DAF" w:rsidRDefault="00E07DAF" w:rsidP="00A96346"/>
    <w:p w14:paraId="6965BFEF" w14:textId="3E1CC0E0" w:rsidR="00A96346" w:rsidRDefault="00F505C1" w:rsidP="00F505C1">
      <w:r>
        <w:tab/>
      </w:r>
      <w:r>
        <w:tab/>
        <w:t xml:space="preserve">● discovery of God brings fondness and fear </w:t>
      </w:r>
    </w:p>
    <w:p w14:paraId="303E23EC" w14:textId="77777777" w:rsidR="00E07DAF" w:rsidRDefault="00E07DAF" w:rsidP="00F505C1"/>
    <w:p w14:paraId="17A9554B" w14:textId="6EC92BB3" w:rsidR="00A96346" w:rsidRDefault="00F505C1" w:rsidP="00F505C1">
      <w:r>
        <w:tab/>
      </w:r>
      <w:r>
        <w:tab/>
        <w:t xml:space="preserve">● beauty of righteousness and holiness brings hunger </w:t>
      </w:r>
    </w:p>
    <w:p w14:paraId="025744BB" w14:textId="77777777" w:rsidR="00E07DAF" w:rsidRDefault="00E07DAF" w:rsidP="00F505C1"/>
    <w:p w14:paraId="38C2A74A" w14:textId="03AB2B32" w:rsidR="00F505C1" w:rsidRDefault="00F505C1" w:rsidP="00F505C1">
      <w:r>
        <w:tab/>
      </w:r>
      <w:r>
        <w:tab/>
        <w:t xml:space="preserve">● revelation of Jesus brings confession of faith </w:t>
      </w:r>
    </w:p>
    <w:p w14:paraId="6EFA4A6D" w14:textId="68F47C8B" w:rsidR="00F505C1" w:rsidRDefault="00F505C1" w:rsidP="00F505C1"/>
    <w:p w14:paraId="065ACCB3" w14:textId="77777777" w:rsidR="00E07DAF" w:rsidRDefault="00E07DAF" w:rsidP="00F505C1"/>
    <w:p w14:paraId="222BE2B4" w14:textId="01D09985" w:rsidR="00A96346" w:rsidRPr="00F505C1" w:rsidRDefault="00A96346" w:rsidP="00A96346">
      <w:pPr>
        <w:rPr>
          <w:b/>
          <w:bCs/>
          <w:smallCaps/>
          <w:u w:val="single"/>
        </w:rPr>
      </w:pPr>
      <w:r w:rsidRPr="00F505C1">
        <w:rPr>
          <w:b/>
          <w:bCs/>
          <w:smallCaps/>
          <w:u w:val="single"/>
        </w:rPr>
        <w:t xml:space="preserve">II. </w:t>
      </w:r>
      <w:r w:rsidR="00F505C1">
        <w:rPr>
          <w:b/>
          <w:bCs/>
          <w:smallCaps/>
          <w:u w:val="single"/>
        </w:rPr>
        <w:t xml:space="preserve">Jesus’ </w:t>
      </w:r>
      <w:r w:rsidRPr="00F505C1">
        <w:rPr>
          <w:b/>
          <w:bCs/>
          <w:smallCaps/>
          <w:u w:val="single"/>
        </w:rPr>
        <w:t xml:space="preserve">command in healing this blind man </w:t>
      </w:r>
    </w:p>
    <w:p w14:paraId="61FF430C" w14:textId="0104CC4F" w:rsidR="00F505C1" w:rsidRDefault="00A96346" w:rsidP="00A96346">
      <w:r>
        <w:t xml:space="preserve">A. </w:t>
      </w:r>
      <w:r w:rsidR="005B6A57">
        <w:t>Though Jesus healed, He expected the blind man to obey (vs. 7)</w:t>
      </w:r>
    </w:p>
    <w:p w14:paraId="65E8DA9B" w14:textId="35DE0863" w:rsidR="005B6A57" w:rsidRDefault="005B6A57" w:rsidP="00A96346">
      <w:r>
        <w:t xml:space="preserve">      1. His obedience was remarkable</w:t>
      </w:r>
    </w:p>
    <w:p w14:paraId="66216382" w14:textId="36B8C63C" w:rsidR="005B6A57" w:rsidRDefault="005B6A57" w:rsidP="00A96346">
      <w:r>
        <w:tab/>
        <w:t xml:space="preserve">a. not only was it a </w:t>
      </w:r>
      <w:r>
        <w:rPr>
          <w:i/>
          <w:iCs/>
        </w:rPr>
        <w:t xml:space="preserve">difficult assignment </w:t>
      </w:r>
      <w:r>
        <w:t xml:space="preserve">(Pool of Siloam) </w:t>
      </w:r>
    </w:p>
    <w:p w14:paraId="6897D20C" w14:textId="1965ECFC" w:rsidR="005B6A57" w:rsidRDefault="005B6A57" w:rsidP="00A96346"/>
    <w:p w14:paraId="01902BF3" w14:textId="3AD05220" w:rsidR="005B6A57" w:rsidRPr="005B6A57" w:rsidRDefault="005B6A57" w:rsidP="00A96346">
      <w:r>
        <w:tab/>
        <w:t xml:space="preserve">b. it was also an </w:t>
      </w:r>
      <w:r>
        <w:rPr>
          <w:i/>
          <w:iCs/>
        </w:rPr>
        <w:t xml:space="preserve">unlikely prospect </w:t>
      </w:r>
      <w:r>
        <w:t xml:space="preserve">(vs. 32) </w:t>
      </w:r>
    </w:p>
    <w:p w14:paraId="3F8D4A37" w14:textId="77777777" w:rsidR="005B6A57" w:rsidRDefault="005B6A57" w:rsidP="00A96346"/>
    <w:p w14:paraId="3A599852" w14:textId="5AE1CD64" w:rsidR="00A96346" w:rsidRDefault="00A96346" w:rsidP="00A96346">
      <w:r>
        <w:t xml:space="preserve">B. </w:t>
      </w:r>
      <w:r w:rsidR="005B6A57">
        <w:t xml:space="preserve">Power of grace </w:t>
      </w:r>
      <w:r w:rsidRPr="005B6A57">
        <w:t xml:space="preserve">always </w:t>
      </w:r>
      <w:r w:rsidR="005B6A57" w:rsidRPr="005B6A57">
        <w:t>brings</w:t>
      </w:r>
      <w:r w:rsidR="005B6A57">
        <w:rPr>
          <w:i/>
          <w:iCs/>
        </w:rPr>
        <w:t xml:space="preserve"> </w:t>
      </w:r>
      <w:r w:rsidRPr="005B6A57">
        <w:rPr>
          <w:bCs/>
          <w:i/>
          <w:iCs/>
        </w:rPr>
        <w:t>obedience to Word of God</w:t>
      </w:r>
      <w:r>
        <w:rPr>
          <w:b/>
          <w:bCs/>
          <w:i/>
          <w:iCs/>
        </w:rPr>
        <w:t xml:space="preserve"> </w:t>
      </w:r>
    </w:p>
    <w:p w14:paraId="517E5936" w14:textId="5B84F435" w:rsidR="005B6A57" w:rsidRDefault="005B6A57" w:rsidP="00A96346">
      <w:r>
        <w:t xml:space="preserve">     1. We resists obedience </w:t>
      </w:r>
      <w:r w:rsidR="00474BE7">
        <w:t xml:space="preserve">to </w:t>
      </w:r>
      <w:r w:rsidR="00474BE7">
        <w:rPr>
          <w:i/>
          <w:iCs/>
        </w:rPr>
        <w:t xml:space="preserve">change – follow directions – respond – believe </w:t>
      </w:r>
    </w:p>
    <w:p w14:paraId="191F282F" w14:textId="77777777" w:rsidR="00474BE7" w:rsidRDefault="00474BE7" w:rsidP="00A96346"/>
    <w:p w14:paraId="73A28852" w14:textId="5020D719" w:rsidR="00474BE7" w:rsidRPr="00474BE7" w:rsidRDefault="00474BE7" w:rsidP="00A96346">
      <w:r>
        <w:lastRenderedPageBreak/>
        <w:t xml:space="preserve">     2. But God’s influence brings </w:t>
      </w:r>
      <w:r>
        <w:rPr>
          <w:i/>
          <w:iCs/>
        </w:rPr>
        <w:t xml:space="preserve">hearty obedience to His Word </w:t>
      </w:r>
      <w:r>
        <w:t xml:space="preserve">(Act 6:7) </w:t>
      </w:r>
    </w:p>
    <w:p w14:paraId="685D0D87" w14:textId="08F5934E" w:rsidR="00474BE7" w:rsidRDefault="00474BE7" w:rsidP="00474BE7">
      <w:r>
        <w:tab/>
        <w:t xml:space="preserve">a. he obeyed and was healed (7b) </w:t>
      </w:r>
    </w:p>
    <w:p w14:paraId="0DAD00F8" w14:textId="410AE596" w:rsidR="00474BE7" w:rsidRDefault="00474BE7" w:rsidP="00474BE7"/>
    <w:p w14:paraId="00ECD060" w14:textId="77777777" w:rsidR="00E07DAF" w:rsidRDefault="00E07DAF" w:rsidP="00474BE7">
      <w:pPr>
        <w:rPr>
          <w:i/>
          <w:iCs/>
        </w:rPr>
      </w:pPr>
    </w:p>
    <w:p w14:paraId="49A75BCA" w14:textId="3FC4EE0A" w:rsidR="00474BE7" w:rsidRDefault="00474BE7" w:rsidP="00474BE7">
      <w:r>
        <w:rPr>
          <w:i/>
          <w:iCs/>
        </w:rPr>
        <w:tab/>
      </w:r>
      <w:r>
        <w:t xml:space="preserve">b. learn to </w:t>
      </w:r>
      <w:r>
        <w:rPr>
          <w:i/>
          <w:iCs/>
        </w:rPr>
        <w:t xml:space="preserve">follow Jesus’ directions </w:t>
      </w:r>
      <w:r>
        <w:t xml:space="preserve">in </w:t>
      </w:r>
      <w:r>
        <w:rPr>
          <w:b/>
          <w:bCs/>
        </w:rPr>
        <w:t xml:space="preserve">faith </w:t>
      </w:r>
      <w:r>
        <w:t xml:space="preserve">as Jesus requires (Mark. </w:t>
      </w:r>
    </w:p>
    <w:p w14:paraId="5A168DDF" w14:textId="277377F1" w:rsidR="00474BE7" w:rsidRDefault="00474BE7" w:rsidP="00474BE7">
      <w:r>
        <w:tab/>
      </w:r>
      <w:r>
        <w:tab/>
        <w:t xml:space="preserve">9:22-23;  Matt. 12:13) </w:t>
      </w:r>
    </w:p>
    <w:p w14:paraId="3FD131FF" w14:textId="5777CD5D" w:rsidR="00474BE7" w:rsidRDefault="00474BE7" w:rsidP="00A96346">
      <w:pPr>
        <w:rPr>
          <w:i/>
          <w:iCs/>
        </w:rPr>
      </w:pPr>
    </w:p>
    <w:p w14:paraId="3883BE91" w14:textId="77777777" w:rsidR="00E07DAF" w:rsidRDefault="00E07DAF" w:rsidP="00474BE7">
      <w:pPr>
        <w:rPr>
          <w:i/>
          <w:iCs/>
        </w:rPr>
      </w:pPr>
    </w:p>
    <w:p w14:paraId="7BEA4018" w14:textId="1802A514" w:rsidR="00A96346" w:rsidRDefault="00474BE7" w:rsidP="00474BE7">
      <w:r>
        <w:rPr>
          <w:i/>
          <w:iCs/>
        </w:rPr>
        <w:tab/>
      </w:r>
      <w:r>
        <w:t xml:space="preserve">c. don’t cancel or ignore Jesus’ commands </w:t>
      </w:r>
      <w:bookmarkStart w:id="0" w:name="_GoBack"/>
      <w:bookmarkEnd w:id="0"/>
    </w:p>
    <w:p w14:paraId="49C18FEA" w14:textId="77777777" w:rsidR="00474BE7" w:rsidRDefault="00474BE7" w:rsidP="00474BE7"/>
    <w:p w14:paraId="7E06B405" w14:textId="77777777" w:rsidR="00E07DAF" w:rsidRDefault="00E07DAF" w:rsidP="00A96346"/>
    <w:p w14:paraId="64A9E2CF" w14:textId="31329EE6" w:rsidR="00A96346" w:rsidRDefault="00A96346" w:rsidP="00A96346">
      <w:r>
        <w:t xml:space="preserve">C. The question to examine: </w:t>
      </w:r>
      <w:r>
        <w:rPr>
          <w:i/>
          <w:iCs/>
        </w:rPr>
        <w:t>am I obedient to the Word of God’s Gospel?</w:t>
      </w:r>
    </w:p>
    <w:p w14:paraId="646F1669" w14:textId="66C4B771" w:rsidR="00A96346" w:rsidRPr="00474BE7" w:rsidRDefault="00A96346" w:rsidP="00A96346">
      <w:r>
        <w:t xml:space="preserve">     1. Salvation is </w:t>
      </w:r>
      <w:r w:rsidR="00474BE7" w:rsidRPr="00474BE7">
        <w:rPr>
          <w:b/>
        </w:rPr>
        <w:t>never</w:t>
      </w:r>
      <w:r w:rsidR="00474BE7">
        <w:t xml:space="preserve"> </w:t>
      </w:r>
      <w:r w:rsidRPr="00474BE7">
        <w:t xml:space="preserve">based on </w:t>
      </w:r>
      <w:r w:rsidR="00474BE7">
        <w:t xml:space="preserve">our </w:t>
      </w:r>
      <w:r w:rsidRPr="00474BE7">
        <w:t>obedience to the law or Gospel</w:t>
      </w:r>
    </w:p>
    <w:p w14:paraId="58F108F3" w14:textId="6235152E" w:rsidR="00474BE7" w:rsidRDefault="00474BE7" w:rsidP="00A96346">
      <w:pPr>
        <w:rPr>
          <w:i/>
          <w:iCs/>
        </w:rPr>
      </w:pPr>
    </w:p>
    <w:p w14:paraId="14BB939D" w14:textId="16F11188" w:rsidR="00A96346" w:rsidRDefault="00474BE7" w:rsidP="00474BE7">
      <w:r>
        <w:t xml:space="preserve">     2. Yet there is no salvation </w:t>
      </w:r>
      <w:r>
        <w:rPr>
          <w:b/>
          <w:bCs/>
        </w:rPr>
        <w:t xml:space="preserve">without </w:t>
      </w:r>
      <w:r>
        <w:t>obedience to both Law and Gospel</w:t>
      </w:r>
      <w:r w:rsidR="00A96346">
        <w:t xml:space="preserve"> </w:t>
      </w:r>
    </w:p>
    <w:p w14:paraId="2F51B5C1" w14:textId="5B6D7F51" w:rsidR="00474BE7" w:rsidRDefault="00474BE7" w:rsidP="00A96346">
      <w:pPr>
        <w:rPr>
          <w:u w:val="single"/>
        </w:rPr>
      </w:pPr>
    </w:p>
    <w:p w14:paraId="12BA3972" w14:textId="77777777" w:rsidR="00E07DAF" w:rsidRDefault="00E07DAF" w:rsidP="00A96346">
      <w:pPr>
        <w:rPr>
          <w:u w:val="single"/>
        </w:rPr>
      </w:pPr>
    </w:p>
    <w:p w14:paraId="4395E88A" w14:textId="4531E1D5" w:rsidR="00A96346" w:rsidRPr="00474BE7" w:rsidRDefault="00A96346" w:rsidP="00A96346">
      <w:pPr>
        <w:rPr>
          <w:b/>
          <w:smallCaps/>
          <w:u w:val="single"/>
        </w:rPr>
      </w:pPr>
      <w:r w:rsidRPr="00474BE7">
        <w:rPr>
          <w:b/>
          <w:smallCaps/>
          <w:u w:val="single"/>
        </w:rPr>
        <w:t>III. Jesus</w:t>
      </w:r>
      <w:r w:rsidR="00474BE7">
        <w:rPr>
          <w:b/>
          <w:smallCaps/>
          <w:u w:val="single"/>
        </w:rPr>
        <w:t>’</w:t>
      </w:r>
      <w:r w:rsidRPr="00474BE7">
        <w:rPr>
          <w:b/>
          <w:smallCaps/>
          <w:u w:val="single"/>
        </w:rPr>
        <w:t xml:space="preserve"> challenge </w:t>
      </w:r>
      <w:r w:rsidR="00474BE7">
        <w:rPr>
          <w:b/>
          <w:smallCaps/>
          <w:u w:val="single"/>
        </w:rPr>
        <w:t xml:space="preserve">of his faith and obedience </w:t>
      </w:r>
    </w:p>
    <w:p w14:paraId="6906C481" w14:textId="5A994115" w:rsidR="00A96346" w:rsidRDefault="00A96346" w:rsidP="00A96346">
      <w:r>
        <w:t xml:space="preserve">A. </w:t>
      </w:r>
      <w:r w:rsidR="00474BE7">
        <w:t xml:space="preserve">We would </w:t>
      </w:r>
      <w:r>
        <w:t xml:space="preserve">expect </w:t>
      </w:r>
      <w:r w:rsidR="00474BE7">
        <w:t xml:space="preserve">the </w:t>
      </w:r>
      <w:r w:rsidRPr="00474BE7">
        <w:t xml:space="preserve">healed man be </w:t>
      </w:r>
      <w:r w:rsidR="00474BE7">
        <w:t>a cause of awe and praise (8-34)</w:t>
      </w:r>
    </w:p>
    <w:p w14:paraId="5D556A14" w14:textId="3EA694AF" w:rsidR="00474BE7" w:rsidRDefault="00474BE7" w:rsidP="00474BE7">
      <w:pPr>
        <w:rPr>
          <w:i/>
          <w:iCs/>
        </w:rPr>
      </w:pPr>
      <w:r>
        <w:t xml:space="preserve">      1. Instead, Jesus allowed him to face the </w:t>
      </w:r>
      <w:r>
        <w:rPr>
          <w:i/>
          <w:iCs/>
        </w:rPr>
        <w:t>Jewish inquisition!</w:t>
      </w:r>
    </w:p>
    <w:p w14:paraId="17A2E08F" w14:textId="77777777" w:rsidR="00474BE7" w:rsidRDefault="00474BE7" w:rsidP="00474BE7">
      <w:pPr>
        <w:rPr>
          <w:i/>
          <w:iCs/>
        </w:rPr>
      </w:pPr>
    </w:p>
    <w:p w14:paraId="736A631A" w14:textId="1D55F478" w:rsidR="00A96346" w:rsidRPr="00E07DAF" w:rsidRDefault="00474BE7" w:rsidP="00474BE7">
      <w:r>
        <w:t xml:space="preserve">B. His responses are </w:t>
      </w:r>
      <w:r w:rsidR="00E07DAF">
        <w:t xml:space="preserve">a clear revelation of God’s work of grace: </w:t>
      </w:r>
      <w:r w:rsidR="00E07DAF">
        <w:rPr>
          <w:i/>
          <w:iCs/>
        </w:rPr>
        <w:t>examine</w:t>
      </w:r>
      <w:r w:rsidR="00E07DAF">
        <w:t>!</w:t>
      </w:r>
    </w:p>
    <w:p w14:paraId="47EAC88A" w14:textId="3E9FFF09" w:rsidR="00E07DAF" w:rsidRDefault="00E07DAF" w:rsidP="00474BE7">
      <w:r>
        <w:t xml:space="preserve">      1. Am I ignorant of </w:t>
      </w:r>
      <w:r>
        <w:rPr>
          <w:b/>
          <w:bCs/>
        </w:rPr>
        <w:t>his confession?</w:t>
      </w:r>
      <w:r>
        <w:t xml:space="preserve"> (vs. 17)</w:t>
      </w:r>
    </w:p>
    <w:p w14:paraId="67B38F04" w14:textId="77777777" w:rsidR="00E07DAF" w:rsidRDefault="00E07DAF" w:rsidP="00A96346"/>
    <w:p w14:paraId="1EEB16C5" w14:textId="77777777" w:rsidR="00E07DAF" w:rsidRDefault="00E07DAF" w:rsidP="00A96346"/>
    <w:p w14:paraId="7D562FEB" w14:textId="26779460" w:rsidR="00A96346" w:rsidRDefault="00E07DAF" w:rsidP="00E07DAF">
      <w:r>
        <w:t xml:space="preserve">      2. Am I ignorant of </w:t>
      </w:r>
      <w:r>
        <w:rPr>
          <w:b/>
          <w:bCs/>
        </w:rPr>
        <w:t>his experience?</w:t>
      </w:r>
      <w:r>
        <w:t xml:space="preserve"> (vs. 25) </w:t>
      </w:r>
    </w:p>
    <w:p w14:paraId="5483E9B6" w14:textId="77777777" w:rsidR="00E07DAF" w:rsidRDefault="00E07DAF" w:rsidP="00E07DAF">
      <w:pPr>
        <w:rPr>
          <w:i/>
          <w:iCs/>
        </w:rPr>
      </w:pPr>
    </w:p>
    <w:p w14:paraId="03183B21" w14:textId="77777777" w:rsidR="00E07DAF" w:rsidRDefault="00E07DAF" w:rsidP="00A96346"/>
    <w:p w14:paraId="39298BC7" w14:textId="6F224442" w:rsidR="00A96346" w:rsidRDefault="00E07DAF" w:rsidP="00E07DAF">
      <w:r>
        <w:t xml:space="preserve">      3. Am I ignorant of </w:t>
      </w:r>
      <w:r>
        <w:rPr>
          <w:b/>
          <w:bCs/>
        </w:rPr>
        <w:t>his commitment?</w:t>
      </w:r>
      <w:r>
        <w:t xml:space="preserve"> (vs. 27) </w:t>
      </w:r>
    </w:p>
    <w:p w14:paraId="10A17BB6" w14:textId="1E139F9B" w:rsidR="00E07DAF" w:rsidRDefault="00E07DAF" w:rsidP="00E07DAF"/>
    <w:p w14:paraId="71DEB068" w14:textId="07228158" w:rsidR="00E07DAF" w:rsidRDefault="00E07DAF" w:rsidP="00E07DAF"/>
    <w:p w14:paraId="09E426F1" w14:textId="76F2238A" w:rsidR="00A96346" w:rsidRDefault="00E07DAF" w:rsidP="00A96346">
      <w:r w:rsidRPr="00E07DAF">
        <w:rPr>
          <w:b/>
          <w:smallCaps/>
          <w:u w:val="single"/>
        </w:rPr>
        <w:t>IV</w:t>
      </w:r>
      <w:r w:rsidR="00A96346" w:rsidRPr="00E07DAF">
        <w:rPr>
          <w:b/>
          <w:smallCaps/>
          <w:u w:val="single"/>
        </w:rPr>
        <w:t xml:space="preserve">. </w:t>
      </w:r>
      <w:r w:rsidRPr="00E07DAF">
        <w:rPr>
          <w:b/>
          <w:smallCaps/>
          <w:u w:val="single"/>
        </w:rPr>
        <w:t xml:space="preserve">Jesus’ </w:t>
      </w:r>
      <w:r w:rsidR="00A96346" w:rsidRPr="00E07DAF">
        <w:rPr>
          <w:b/>
          <w:smallCaps/>
          <w:u w:val="single"/>
        </w:rPr>
        <w:t xml:space="preserve">question to the </w:t>
      </w:r>
      <w:r>
        <w:rPr>
          <w:b/>
          <w:smallCaps/>
          <w:u w:val="single"/>
        </w:rPr>
        <w:t xml:space="preserve">healed man </w:t>
      </w:r>
      <w:r w:rsidRPr="00E07DAF">
        <w:t>(next sermon)</w:t>
      </w:r>
      <w:r>
        <w:rPr>
          <w:u w:val="single"/>
        </w:rPr>
        <w:t xml:space="preserve"> </w:t>
      </w:r>
    </w:p>
    <w:p w14:paraId="41C238FE" w14:textId="424A5ED1" w:rsidR="004319D6" w:rsidRDefault="004319D6" w:rsidP="004319D6"/>
    <w:p w14:paraId="2FBF24A4" w14:textId="1A8D1E66" w:rsidR="00E07DAF" w:rsidRPr="00E07DAF" w:rsidRDefault="00E07DAF">
      <w:r>
        <w:t xml:space="preserve">Closing: </w:t>
      </w:r>
      <w:r>
        <w:rPr>
          <w:i/>
          <w:iCs/>
        </w:rPr>
        <w:t xml:space="preserve">Reading of the Lord’s Supper Form, first half </w:t>
      </w:r>
    </w:p>
    <w:p w14:paraId="0ADEAE33" w14:textId="77777777" w:rsidR="00E07DAF" w:rsidRDefault="00E07DAF"/>
    <w:p w14:paraId="7A5A30C2" w14:textId="77777777" w:rsidR="00E07DAF" w:rsidRPr="004319D6" w:rsidRDefault="00E07DAF" w:rsidP="004319D6"/>
    <w:sectPr w:rsidR="00E07DAF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46"/>
    <w:rsid w:val="004319D6"/>
    <w:rsid w:val="00474BE7"/>
    <w:rsid w:val="005B6A57"/>
    <w:rsid w:val="00732B44"/>
    <w:rsid w:val="007625B6"/>
    <w:rsid w:val="00A96346"/>
    <w:rsid w:val="00C846BE"/>
    <w:rsid w:val="00E07DAF"/>
    <w:rsid w:val="00F505C1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89D3"/>
  <w15:chartTrackingRefBased/>
  <w15:docId w15:val="{D5168F19-6F73-463A-A78F-F3F900C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E367-974D-4B64-B452-AE18974C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63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hadassahvergunst@gmail.com</cp:lastModifiedBy>
  <cp:revision>1</cp:revision>
  <cp:lastPrinted>2020-01-17T17:23:00Z</cp:lastPrinted>
  <dcterms:created xsi:type="dcterms:W3CDTF">2020-01-17T16:26:00Z</dcterms:created>
  <dcterms:modified xsi:type="dcterms:W3CDTF">2020-01-17T17:34:00Z</dcterms:modified>
</cp:coreProperties>
</file>