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04A4" w14:textId="6EF4F975" w:rsidR="00264941" w:rsidRDefault="00264941" w:rsidP="00264941">
      <w:r w:rsidRPr="00264941">
        <w:rPr>
          <w:b/>
          <w:smallCaps/>
        </w:rPr>
        <w:t>Scripture:</w:t>
      </w:r>
      <w:r>
        <w:t xml:space="preserve"> </w:t>
      </w:r>
      <w:r>
        <w:tab/>
        <w:t>Exodus 20:1-17 &amp; Isaiah 5 – 6:7</w:t>
      </w:r>
    </w:p>
    <w:p w14:paraId="1139FAA4" w14:textId="77777777" w:rsidR="00264941" w:rsidRDefault="00264941" w:rsidP="00264941">
      <w:r w:rsidRPr="00264941">
        <w:rPr>
          <w:b/>
          <w:smallCaps/>
        </w:rPr>
        <w:t>Singing:</w:t>
      </w:r>
      <w:r>
        <w:t xml:space="preserve"> </w:t>
      </w:r>
      <w:r>
        <w:tab/>
        <w:t xml:space="preserve">448:1, 4 – 321:1 – 266:1-3 – 337:1-4 – 132:1-3 </w:t>
      </w:r>
    </w:p>
    <w:p w14:paraId="1EDA89FB" w14:textId="501A04E1" w:rsidR="00264941" w:rsidRDefault="00264941" w:rsidP="00264941">
      <w:r>
        <w:tab/>
      </w:r>
    </w:p>
    <w:p w14:paraId="5D0E7281" w14:textId="77777777" w:rsidR="00264941" w:rsidRDefault="00264941" w:rsidP="00264941"/>
    <w:p w14:paraId="5BC4CE0A" w14:textId="282139F7" w:rsidR="00264941" w:rsidRPr="00264941" w:rsidRDefault="00264941" w:rsidP="0026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264941">
        <w:rPr>
          <w:b/>
          <w:smallCaps/>
        </w:rPr>
        <w:t>Seeing the King of Glory</w:t>
      </w:r>
    </w:p>
    <w:p w14:paraId="1E3BADB9" w14:textId="682478A0" w:rsidR="00264941" w:rsidRDefault="00264941" w:rsidP="0026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What it did to </w:t>
      </w:r>
      <w:r w:rsidR="007C10EA">
        <w:t>Isaiah II.</w:t>
      </w:r>
      <w:r>
        <w:t xml:space="preserve"> </w:t>
      </w:r>
      <w:bookmarkStart w:id="0" w:name="_GoBack"/>
      <w:bookmarkEnd w:id="0"/>
      <w:r>
        <w:t>What it did to angels</w:t>
      </w:r>
    </w:p>
    <w:p w14:paraId="37A3F013" w14:textId="77777777" w:rsidR="006279C3" w:rsidRDefault="006279C3" w:rsidP="00264941">
      <w:pPr>
        <w:rPr>
          <w:u w:val="single"/>
        </w:rPr>
      </w:pPr>
    </w:p>
    <w:p w14:paraId="72844E26" w14:textId="20CC7AF1" w:rsidR="00264941" w:rsidRPr="006279C3" w:rsidRDefault="00264941" w:rsidP="00264941">
      <w:pPr>
        <w:rPr>
          <w:b/>
          <w:smallCaps/>
          <w:u w:val="single"/>
        </w:rPr>
      </w:pPr>
      <w:r w:rsidRPr="006279C3">
        <w:rPr>
          <w:b/>
          <w:smallCaps/>
          <w:u w:val="single"/>
        </w:rPr>
        <w:t xml:space="preserve">I. What </w:t>
      </w:r>
      <w:r w:rsidR="006279C3">
        <w:rPr>
          <w:b/>
          <w:smallCaps/>
          <w:u w:val="single"/>
        </w:rPr>
        <w:t xml:space="preserve">did seeing the King of </w:t>
      </w:r>
      <w:r w:rsidR="007C10EA">
        <w:rPr>
          <w:b/>
          <w:smallCaps/>
          <w:u w:val="single"/>
        </w:rPr>
        <w:t>Glory</w:t>
      </w:r>
      <w:r w:rsidR="006279C3">
        <w:rPr>
          <w:b/>
          <w:smallCaps/>
          <w:u w:val="single"/>
        </w:rPr>
        <w:t xml:space="preserve"> do </w:t>
      </w:r>
      <w:r w:rsidRPr="006279C3">
        <w:rPr>
          <w:b/>
          <w:smallCaps/>
          <w:u w:val="single"/>
        </w:rPr>
        <w:t xml:space="preserve">to Isaiah? </w:t>
      </w:r>
    </w:p>
    <w:p w14:paraId="58B6EDA2" w14:textId="77777777" w:rsidR="00264941" w:rsidRDefault="00264941" w:rsidP="00264941">
      <w:r>
        <w:t xml:space="preserve">A. The setting of the vision of Isaiah </w:t>
      </w:r>
    </w:p>
    <w:p w14:paraId="7CC733FE" w14:textId="77777777" w:rsidR="00264941" w:rsidRDefault="00264941" w:rsidP="00264941">
      <w:r>
        <w:t xml:space="preserve">      1. Chapter 5 begins as a </w:t>
      </w:r>
      <w:r>
        <w:rPr>
          <w:i/>
        </w:rPr>
        <w:t xml:space="preserve">song </w:t>
      </w:r>
      <w:r>
        <w:t xml:space="preserve">but ends </w:t>
      </w:r>
      <w:r>
        <w:rPr>
          <w:i/>
        </w:rPr>
        <w:t>as a lamentation and sermon</w:t>
      </w:r>
      <w:r>
        <w:t>!</w:t>
      </w:r>
    </w:p>
    <w:p w14:paraId="012296CE" w14:textId="77777777" w:rsidR="00264941" w:rsidRDefault="00264941" w:rsidP="00264941">
      <w:r>
        <w:tab/>
        <w:t xml:space="preserve">a. the vineyard is Israel: </w:t>
      </w:r>
      <w:r>
        <w:rPr>
          <w:i/>
        </w:rPr>
        <w:t>God bestowed so many blessings on them</w:t>
      </w:r>
    </w:p>
    <w:p w14:paraId="25D9432A" w14:textId="77777777" w:rsidR="00264941" w:rsidRDefault="00264941" w:rsidP="00264941"/>
    <w:p w14:paraId="616F0BAE" w14:textId="1AF27714" w:rsidR="00264941" w:rsidRDefault="00264941" w:rsidP="00264941">
      <w:r>
        <w:tab/>
        <w:t xml:space="preserve">b. results are utterly disappointing: </w:t>
      </w:r>
      <w:r>
        <w:rPr>
          <w:i/>
        </w:rPr>
        <w:t xml:space="preserve">vs. 2b </w:t>
      </w:r>
    </w:p>
    <w:p w14:paraId="657F3280" w14:textId="77777777" w:rsidR="00264941" w:rsidRDefault="00264941" w:rsidP="00264941"/>
    <w:p w14:paraId="43C74131" w14:textId="77777777" w:rsidR="006279C3" w:rsidRDefault="00264941" w:rsidP="006279C3">
      <w:r>
        <w:tab/>
        <w:t>c. God’s judgme</w:t>
      </w:r>
      <w:r w:rsidR="006279C3">
        <w:t xml:space="preserve">nts are fierce: 3-6 </w:t>
      </w:r>
    </w:p>
    <w:p w14:paraId="3F6D1B11" w14:textId="77777777" w:rsidR="006279C3" w:rsidRDefault="006279C3" w:rsidP="006279C3"/>
    <w:p w14:paraId="7338F7A7" w14:textId="4E1CBC35" w:rsidR="00264941" w:rsidRDefault="00264941" w:rsidP="006279C3">
      <w:r>
        <w:t xml:space="preserve">      2. Upon this Isaiah begins to </w:t>
      </w:r>
      <w:r>
        <w:rPr>
          <w:i/>
        </w:rPr>
        <w:t>preach</w:t>
      </w:r>
      <w:r>
        <w:t>: explain (7) and application (8-30)</w:t>
      </w:r>
    </w:p>
    <w:p w14:paraId="6B81C7B6" w14:textId="77777777" w:rsidR="00264941" w:rsidRDefault="00264941" w:rsidP="00264941">
      <w:pPr>
        <w:rPr>
          <w:i/>
        </w:rPr>
      </w:pPr>
      <w:r>
        <w:tab/>
        <w:t xml:space="preserve">a. each application applies to our church/society: </w:t>
      </w:r>
      <w:r>
        <w:rPr>
          <w:i/>
        </w:rPr>
        <w:t xml:space="preserve">six-fold woe </w:t>
      </w:r>
    </w:p>
    <w:p w14:paraId="6CD78FAB" w14:textId="77777777" w:rsidR="00264941" w:rsidRDefault="00264941" w:rsidP="00264941">
      <w:r>
        <w:rPr>
          <w:i/>
        </w:rPr>
        <w:tab/>
      </w:r>
      <w:r>
        <w:rPr>
          <w:i/>
        </w:rPr>
        <w:tab/>
      </w:r>
      <w:r>
        <w:t xml:space="preserve">● woe upon </w:t>
      </w:r>
      <w:r>
        <w:rPr>
          <w:i/>
        </w:rPr>
        <w:t xml:space="preserve">covetous people </w:t>
      </w:r>
      <w:r>
        <w:t>(8-10)</w:t>
      </w:r>
    </w:p>
    <w:p w14:paraId="24AF8B62" w14:textId="77777777" w:rsidR="00264941" w:rsidRDefault="00264941" w:rsidP="00264941">
      <w:r>
        <w:tab/>
      </w:r>
      <w:r>
        <w:tab/>
        <w:t xml:space="preserve">● woe upon </w:t>
      </w:r>
      <w:r>
        <w:rPr>
          <w:i/>
        </w:rPr>
        <w:t>partying people</w:t>
      </w:r>
      <w:r>
        <w:t xml:space="preserve"> (11-17)</w:t>
      </w:r>
    </w:p>
    <w:p w14:paraId="7D82F69B" w14:textId="77777777" w:rsidR="00264941" w:rsidRDefault="00264941" w:rsidP="00264941">
      <w:r>
        <w:tab/>
      </w:r>
      <w:r>
        <w:tab/>
        <w:t xml:space="preserve">● woe upon </w:t>
      </w:r>
      <w:r>
        <w:rPr>
          <w:i/>
        </w:rPr>
        <w:t>unbelieving people</w:t>
      </w:r>
      <w:r>
        <w:t xml:space="preserve"> (18-19)</w:t>
      </w:r>
    </w:p>
    <w:p w14:paraId="243B8781" w14:textId="77777777" w:rsidR="00264941" w:rsidRDefault="00264941" w:rsidP="00264941">
      <w:r>
        <w:tab/>
      </w:r>
      <w:r>
        <w:tab/>
        <w:t xml:space="preserve">● woe upon </w:t>
      </w:r>
      <w:r>
        <w:rPr>
          <w:i/>
        </w:rPr>
        <w:t xml:space="preserve">truth perverting people </w:t>
      </w:r>
      <w:r>
        <w:t>(20)</w:t>
      </w:r>
    </w:p>
    <w:p w14:paraId="1ACA289F" w14:textId="77777777" w:rsidR="00264941" w:rsidRDefault="00264941" w:rsidP="00264941">
      <w:r>
        <w:tab/>
      </w:r>
      <w:r>
        <w:tab/>
        <w:t xml:space="preserve">● woe upon </w:t>
      </w:r>
      <w:r>
        <w:rPr>
          <w:i/>
        </w:rPr>
        <w:t xml:space="preserve">arrogant people </w:t>
      </w:r>
      <w:r>
        <w:t>(21)</w:t>
      </w:r>
    </w:p>
    <w:p w14:paraId="58851D8C" w14:textId="77777777" w:rsidR="00264941" w:rsidRDefault="00264941" w:rsidP="00264941">
      <w:r>
        <w:tab/>
      </w:r>
      <w:r>
        <w:tab/>
        <w:t xml:space="preserve">● woe upon </w:t>
      </w:r>
      <w:r>
        <w:rPr>
          <w:i/>
        </w:rPr>
        <w:t xml:space="preserve">justice perverting people </w:t>
      </w:r>
      <w:r>
        <w:t>(22-23)</w:t>
      </w:r>
    </w:p>
    <w:p w14:paraId="340452EC" w14:textId="77777777" w:rsidR="006279C3" w:rsidRDefault="006279C3" w:rsidP="00264941"/>
    <w:p w14:paraId="05CB7022" w14:textId="779013A9" w:rsidR="00264941" w:rsidRDefault="00264941" w:rsidP="00264941">
      <w:r>
        <w:tab/>
        <w:t xml:space="preserve">b. end of </w:t>
      </w:r>
      <w:r w:rsidR="007C10EA">
        <w:t>Ch.</w:t>
      </w:r>
      <w:r>
        <w:t xml:space="preserve"> 5 is solemn: </w:t>
      </w:r>
      <w:r w:rsidR="006279C3">
        <w:rPr>
          <w:i/>
        </w:rPr>
        <w:t xml:space="preserve">God’s </w:t>
      </w:r>
      <w:r>
        <w:rPr>
          <w:i/>
        </w:rPr>
        <w:t xml:space="preserve">judgment of abandonment </w:t>
      </w:r>
    </w:p>
    <w:p w14:paraId="7B13C3A2" w14:textId="77777777" w:rsidR="006279C3" w:rsidRDefault="006279C3" w:rsidP="00264941"/>
    <w:p w14:paraId="647DC79B" w14:textId="3C1F59E4" w:rsidR="00264941" w:rsidRPr="006279C3" w:rsidRDefault="00264941" w:rsidP="00264941">
      <w:r>
        <w:t xml:space="preserve">       3. To th</w:t>
      </w:r>
      <w:r w:rsidR="006279C3">
        <w:t>e</w:t>
      </w:r>
      <w:r>
        <w:t>s</w:t>
      </w:r>
      <w:r w:rsidR="006279C3">
        <w:t>e</w:t>
      </w:r>
      <w:r>
        <w:t xml:space="preserve"> six woes, Isaiah adds </w:t>
      </w:r>
      <w:r w:rsidR="006279C3">
        <w:t xml:space="preserve">a </w:t>
      </w:r>
      <w:r w:rsidRPr="006279C3">
        <w:t>7</w:t>
      </w:r>
      <w:r w:rsidRPr="006279C3">
        <w:rPr>
          <w:vertAlign w:val="superscript"/>
        </w:rPr>
        <w:t>th</w:t>
      </w:r>
      <w:r w:rsidRPr="006279C3">
        <w:t xml:space="preserve"> woe</w:t>
      </w:r>
      <w:r w:rsidR="006279C3">
        <w:t xml:space="preserve"> (6:5)</w:t>
      </w:r>
    </w:p>
    <w:p w14:paraId="537F8C43" w14:textId="3E906B6D" w:rsidR="00264941" w:rsidRDefault="00264941" w:rsidP="00264941">
      <w:pPr>
        <w:rPr>
          <w:i/>
        </w:rPr>
      </w:pPr>
      <w:r>
        <w:rPr>
          <w:i/>
        </w:rPr>
        <w:tab/>
      </w:r>
      <w:r w:rsidR="006279C3">
        <w:t>a.</w:t>
      </w:r>
      <w:r>
        <w:t xml:space="preserve"> How did he come to this </w:t>
      </w:r>
      <w:r>
        <w:rPr>
          <w:i/>
        </w:rPr>
        <w:t>utter humbling consciousness?</w:t>
      </w:r>
    </w:p>
    <w:p w14:paraId="5108F2BD" w14:textId="77777777" w:rsidR="006279C3" w:rsidRDefault="006279C3" w:rsidP="00264941"/>
    <w:p w14:paraId="61329CCE" w14:textId="274BF4BB" w:rsidR="006279C3" w:rsidRDefault="006279C3" w:rsidP="00264941">
      <w:r>
        <w:tab/>
      </w:r>
      <w:r>
        <w:tab/>
        <w:t>● it is not the seeing sin that humbles: it is seeing God!</w:t>
      </w:r>
    </w:p>
    <w:p w14:paraId="27F8608F" w14:textId="77777777" w:rsidR="006279C3" w:rsidRDefault="006279C3" w:rsidP="00264941"/>
    <w:p w14:paraId="6AB0C8B9" w14:textId="77777777" w:rsidR="006279C3" w:rsidRDefault="006279C3" w:rsidP="00264941"/>
    <w:p w14:paraId="3B124E0F" w14:textId="384EEF2C" w:rsidR="00264941" w:rsidRDefault="00264941" w:rsidP="00264941">
      <w:r>
        <w:tab/>
      </w:r>
      <w:r w:rsidR="006279C3">
        <w:t>b</w:t>
      </w:r>
      <w:r>
        <w:t xml:space="preserve">. Feeling this </w:t>
      </w:r>
      <w:r w:rsidRPr="00107CCE">
        <w:rPr>
          <w:b/>
        </w:rPr>
        <w:t>need</w:t>
      </w:r>
      <w:r>
        <w:t xml:space="preserve"> </w:t>
      </w:r>
      <w:r w:rsidRPr="006279C3">
        <w:t xml:space="preserve">is the </w:t>
      </w:r>
      <w:r w:rsidRPr="006279C3">
        <w:rPr>
          <w:b/>
        </w:rPr>
        <w:t>heart</w:t>
      </w:r>
      <w:r w:rsidRPr="006279C3">
        <w:t xml:space="preserve"> of the advent cry!</w:t>
      </w:r>
    </w:p>
    <w:p w14:paraId="473A4E44" w14:textId="77777777" w:rsidR="006279C3" w:rsidRDefault="006279C3" w:rsidP="00264941">
      <w:pPr>
        <w:rPr>
          <w:i/>
        </w:rPr>
      </w:pPr>
    </w:p>
    <w:p w14:paraId="48497AFA" w14:textId="77777777" w:rsidR="00264941" w:rsidRDefault="00264941" w:rsidP="00264941">
      <w:r>
        <w:t xml:space="preserve">B. Do you and I have anything of </w:t>
      </w:r>
      <w:r>
        <w:rPr>
          <w:i/>
        </w:rPr>
        <w:t>Isaiah’s heart-humbling insights?</w:t>
      </w:r>
    </w:p>
    <w:p w14:paraId="0B4203AD" w14:textId="77777777" w:rsidR="006279C3" w:rsidRDefault="006279C3" w:rsidP="00264941">
      <w:pPr>
        <w:rPr>
          <w:u w:val="single"/>
        </w:rPr>
      </w:pPr>
    </w:p>
    <w:p w14:paraId="045FB7A8" w14:textId="77777777" w:rsidR="006279C3" w:rsidRDefault="006279C3" w:rsidP="00264941">
      <w:pPr>
        <w:rPr>
          <w:u w:val="single"/>
        </w:rPr>
      </w:pPr>
    </w:p>
    <w:p w14:paraId="422913AE" w14:textId="3C471C63" w:rsidR="00264941" w:rsidRPr="006279C3" w:rsidRDefault="00264941" w:rsidP="00264941">
      <w:pPr>
        <w:rPr>
          <w:b/>
          <w:smallCaps/>
          <w:u w:val="single"/>
        </w:rPr>
      </w:pPr>
      <w:r w:rsidRPr="006279C3">
        <w:rPr>
          <w:b/>
          <w:smallCaps/>
          <w:u w:val="single"/>
        </w:rPr>
        <w:t xml:space="preserve">II. What did </w:t>
      </w:r>
      <w:r w:rsidR="006279C3">
        <w:rPr>
          <w:b/>
          <w:smallCaps/>
          <w:u w:val="single"/>
        </w:rPr>
        <w:t xml:space="preserve">seeing the King in glory </w:t>
      </w:r>
      <w:r w:rsidRPr="006279C3">
        <w:rPr>
          <w:b/>
          <w:smallCaps/>
          <w:u w:val="single"/>
        </w:rPr>
        <w:t>do to the angels</w:t>
      </w:r>
      <w:r w:rsidR="006279C3">
        <w:rPr>
          <w:b/>
          <w:smallCaps/>
          <w:u w:val="single"/>
        </w:rPr>
        <w:t>?</w:t>
      </w:r>
    </w:p>
    <w:p w14:paraId="3CE4CD02" w14:textId="11CD2540" w:rsidR="00264941" w:rsidRDefault="00264941" w:rsidP="00264941">
      <w:r>
        <w:t xml:space="preserve">A. Isaiah </w:t>
      </w:r>
      <w:r w:rsidR="006279C3">
        <w:t xml:space="preserve">saw </w:t>
      </w:r>
      <w:r>
        <w:t xml:space="preserve">the </w:t>
      </w:r>
      <w:r w:rsidR="007C10EA">
        <w:rPr>
          <w:i/>
        </w:rPr>
        <w:t>seraphim</w:t>
      </w:r>
      <w:r>
        <w:rPr>
          <w:i/>
        </w:rPr>
        <w:t xml:space="preserve"> </w:t>
      </w:r>
    </w:p>
    <w:p w14:paraId="227E0A95" w14:textId="51913DEB" w:rsidR="006279C3" w:rsidRDefault="00264941" w:rsidP="006279C3">
      <w:pPr>
        <w:rPr>
          <w:i/>
        </w:rPr>
      </w:pPr>
      <w:r>
        <w:t xml:space="preserve">      1. they are personal, spiritual, angelic beings </w:t>
      </w:r>
      <w:r w:rsidR="006279C3">
        <w:t xml:space="preserve">attending to the Lord </w:t>
      </w:r>
    </w:p>
    <w:p w14:paraId="790114CA" w14:textId="442D2B44" w:rsidR="00264941" w:rsidRDefault="00264941" w:rsidP="00264941">
      <w:pPr>
        <w:rPr>
          <w:i/>
        </w:rPr>
      </w:pPr>
    </w:p>
    <w:p w14:paraId="702A8097" w14:textId="2F3BA670" w:rsidR="00264941" w:rsidRDefault="00264941" w:rsidP="006279C3">
      <w:pPr>
        <w:rPr>
          <w:i/>
        </w:rPr>
      </w:pPr>
      <w:r>
        <w:t xml:space="preserve">      2. their purpose or occupation: </w:t>
      </w:r>
      <w:r>
        <w:rPr>
          <w:i/>
        </w:rPr>
        <w:t xml:space="preserve">work of praising God </w:t>
      </w:r>
    </w:p>
    <w:p w14:paraId="220FEF3E" w14:textId="7B933F76" w:rsidR="00264941" w:rsidRDefault="00264941" w:rsidP="00264941">
      <w:pPr>
        <w:rPr>
          <w:i/>
        </w:rPr>
      </w:pPr>
      <w:r>
        <w:lastRenderedPageBreak/>
        <w:t xml:space="preserve">B. </w:t>
      </w:r>
      <w:r w:rsidR="006279C3">
        <w:t xml:space="preserve">How are </w:t>
      </w:r>
      <w:r>
        <w:t xml:space="preserve">the </w:t>
      </w:r>
      <w:r w:rsidRPr="006279C3">
        <w:t>angels affected by what they saw</w:t>
      </w:r>
      <w:r w:rsidR="006279C3">
        <w:t xml:space="preserve">? </w:t>
      </w:r>
    </w:p>
    <w:p w14:paraId="302418DE" w14:textId="17EF7255" w:rsidR="006279C3" w:rsidRDefault="00264941" w:rsidP="00264941">
      <w:r>
        <w:t xml:space="preserve">       1. </w:t>
      </w:r>
      <w:r w:rsidR="006279C3">
        <w:t>T</w:t>
      </w:r>
      <w:r>
        <w:t xml:space="preserve">hey didn’t </w:t>
      </w:r>
      <w:r w:rsidR="006279C3">
        <w:t>respond like Isaiah</w:t>
      </w:r>
    </w:p>
    <w:p w14:paraId="5E0AF9B9" w14:textId="77777777" w:rsidR="006279C3" w:rsidRDefault="006279C3" w:rsidP="00264941"/>
    <w:p w14:paraId="0E5161DD" w14:textId="3FDC15D4" w:rsidR="00264941" w:rsidRDefault="006279C3" w:rsidP="006279C3">
      <w:r>
        <w:t xml:space="preserve">       2. Their response is a </w:t>
      </w:r>
      <w:r>
        <w:rPr>
          <w:i/>
        </w:rPr>
        <w:t xml:space="preserve">covering of themselves </w:t>
      </w:r>
      <w:r>
        <w:t xml:space="preserve">before such glory: why? </w:t>
      </w:r>
    </w:p>
    <w:p w14:paraId="795A0061" w14:textId="3923A028" w:rsidR="00264941" w:rsidRDefault="00264941" w:rsidP="00264941"/>
    <w:p w14:paraId="19C69305" w14:textId="77777777" w:rsidR="006279C3" w:rsidRDefault="006279C3" w:rsidP="00264941"/>
    <w:p w14:paraId="0CCD84E0" w14:textId="48FCF320" w:rsidR="00264941" w:rsidRDefault="00264941" w:rsidP="00264941">
      <w:r>
        <w:t xml:space="preserve">C. What is this </w:t>
      </w:r>
      <w:r>
        <w:rPr>
          <w:i/>
        </w:rPr>
        <w:t xml:space="preserve">holiness </w:t>
      </w:r>
      <w:r>
        <w:t xml:space="preserve">the </w:t>
      </w:r>
      <w:r w:rsidR="007C10EA">
        <w:t>seraphim</w:t>
      </w:r>
      <w:r>
        <w:t xml:space="preserve"> </w:t>
      </w:r>
      <w:r w:rsidR="006279C3">
        <w:t>behold God the Lord</w:t>
      </w:r>
      <w:r>
        <w:t xml:space="preserve">? </w:t>
      </w:r>
    </w:p>
    <w:p w14:paraId="436F2DC3" w14:textId="7C510CFB" w:rsidR="00264941" w:rsidRDefault="00264941" w:rsidP="00264941">
      <w:r>
        <w:t xml:space="preserve">        1. </w:t>
      </w:r>
      <w:r w:rsidR="006279C3">
        <w:t>W</w:t>
      </w:r>
      <w:r>
        <w:t xml:space="preserve">e </w:t>
      </w:r>
      <w:r w:rsidR="006279C3">
        <w:t xml:space="preserve">mostly </w:t>
      </w:r>
      <w:r>
        <w:t xml:space="preserve">define </w:t>
      </w:r>
      <w:r>
        <w:rPr>
          <w:i/>
        </w:rPr>
        <w:t xml:space="preserve">holiness as </w:t>
      </w:r>
      <w:r w:rsidR="0017057A">
        <w:rPr>
          <w:i/>
        </w:rPr>
        <w:t xml:space="preserve">the </w:t>
      </w:r>
      <w:r>
        <w:rPr>
          <w:i/>
        </w:rPr>
        <w:t>total separateness from sin</w:t>
      </w:r>
    </w:p>
    <w:p w14:paraId="622C00AA" w14:textId="77777777" w:rsidR="0017057A" w:rsidRDefault="0017057A" w:rsidP="00264941"/>
    <w:p w14:paraId="7454B908" w14:textId="77777777" w:rsidR="0017057A" w:rsidRDefault="0017057A" w:rsidP="00264941"/>
    <w:p w14:paraId="2F96B89E" w14:textId="3FF36CF4" w:rsidR="0017057A" w:rsidRDefault="00264941" w:rsidP="00264941">
      <w:r>
        <w:t xml:space="preserve">        2. Holiness </w:t>
      </w:r>
      <w:r w:rsidR="0017057A">
        <w:t xml:space="preserve">is </w:t>
      </w:r>
      <w:r w:rsidR="0017057A">
        <w:rPr>
          <w:i/>
        </w:rPr>
        <w:t xml:space="preserve">beauty and intensity of Divine devotion </w:t>
      </w:r>
    </w:p>
    <w:p w14:paraId="78A7B3E4" w14:textId="1C6A01FE" w:rsidR="0017057A" w:rsidRPr="0017057A" w:rsidRDefault="0017057A" w:rsidP="00264941">
      <w:r>
        <w:tab/>
        <w:t xml:space="preserve">a. Father, Son and Holy Spirit are </w:t>
      </w:r>
      <w:r>
        <w:rPr>
          <w:i/>
        </w:rPr>
        <w:t xml:space="preserve">divinely devoted to each other </w:t>
      </w:r>
    </w:p>
    <w:p w14:paraId="0F601CF4" w14:textId="7543882A" w:rsidR="0017057A" w:rsidRDefault="0017057A" w:rsidP="00264941"/>
    <w:p w14:paraId="4EDA4376" w14:textId="4EB378B5" w:rsidR="0017057A" w:rsidRPr="0017057A" w:rsidRDefault="0017057A" w:rsidP="00264941">
      <w:r>
        <w:tab/>
        <w:t xml:space="preserve">b. seeing this </w:t>
      </w:r>
      <w:r w:rsidRPr="0017057A">
        <w:t xml:space="preserve">intensity </w:t>
      </w:r>
      <w:r>
        <w:t xml:space="preserve">of </w:t>
      </w:r>
      <w:r w:rsidRPr="0017057A">
        <w:t>devotion</w:t>
      </w:r>
      <w:r>
        <w:t xml:space="preserve"> brings need </w:t>
      </w:r>
      <w:r>
        <w:rPr>
          <w:i/>
        </w:rPr>
        <w:t xml:space="preserve">to cover </w:t>
      </w:r>
    </w:p>
    <w:p w14:paraId="4345752D" w14:textId="77777777" w:rsidR="00EF43D6" w:rsidRDefault="00EF43D6" w:rsidP="00264941"/>
    <w:p w14:paraId="3CA3A402" w14:textId="77777777" w:rsidR="00EF43D6" w:rsidRDefault="00EF43D6" w:rsidP="00264941"/>
    <w:p w14:paraId="5B0C90C0" w14:textId="2A5F66E3" w:rsidR="00264941" w:rsidRPr="00EF43D6" w:rsidRDefault="00264941" w:rsidP="00264941">
      <w:r>
        <w:t xml:space="preserve">D. </w:t>
      </w:r>
      <w:r w:rsidRPr="00EF43D6">
        <w:t>How can they see this love for isn’t God invisible!?</w:t>
      </w:r>
    </w:p>
    <w:p w14:paraId="0C19F729" w14:textId="77777777" w:rsidR="00264941" w:rsidRPr="00EF43D6" w:rsidRDefault="00264941" w:rsidP="00264941">
      <w:r>
        <w:t xml:space="preserve">      1</w:t>
      </w:r>
      <w:r w:rsidRPr="00EF43D6">
        <w:t>. True but angels &amp; Isaiah saw something that was visible: vs. 1</w:t>
      </w:r>
    </w:p>
    <w:p w14:paraId="45AC6FB9" w14:textId="089A2E79" w:rsidR="00EF43D6" w:rsidRDefault="00EF43D6" w:rsidP="00264941">
      <w:r>
        <w:tab/>
        <w:t>a. they didn’t see Jehovah (LORD) (Ex. 30:20; John 1:18)</w:t>
      </w:r>
    </w:p>
    <w:p w14:paraId="7A64ADFE" w14:textId="0373D45A" w:rsidR="00EF43D6" w:rsidRDefault="00EF43D6" w:rsidP="00264941"/>
    <w:p w14:paraId="71D8BD23" w14:textId="77777777" w:rsidR="00EF43D6" w:rsidRDefault="00EF43D6" w:rsidP="00264941"/>
    <w:p w14:paraId="0EC59F30" w14:textId="18FC2948" w:rsidR="00EF43D6" w:rsidRDefault="00EF43D6" w:rsidP="00264941">
      <w:r>
        <w:tab/>
        <w:t>b. they saw the Lord who is none else but Jesus: John 12:41</w:t>
      </w:r>
    </w:p>
    <w:p w14:paraId="021B0D1C" w14:textId="5F4890D5" w:rsidR="003E2FA6" w:rsidRDefault="00EF43D6" w:rsidP="00264941">
      <w:pPr>
        <w:rPr>
          <w:i/>
        </w:rPr>
      </w:pPr>
      <w:r>
        <w:tab/>
      </w:r>
      <w:r>
        <w:tab/>
      </w:r>
      <w:r w:rsidR="003E2FA6">
        <w:rPr>
          <w:i/>
        </w:rPr>
        <w:t>“</w:t>
      </w:r>
      <w:r>
        <w:rPr>
          <w:i/>
        </w:rPr>
        <w:t xml:space="preserve">These things said Esaias, when he saw </w:t>
      </w:r>
      <w:r w:rsidR="003E2FA6">
        <w:rPr>
          <w:i/>
        </w:rPr>
        <w:t xml:space="preserve">His glory and spake </w:t>
      </w:r>
    </w:p>
    <w:p w14:paraId="1CC865A2" w14:textId="0CD71090" w:rsidR="00EF43D6" w:rsidRPr="00EF43D6" w:rsidRDefault="003E2FA6" w:rsidP="0026494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of Him” </w:t>
      </w:r>
    </w:p>
    <w:p w14:paraId="76B99F25" w14:textId="77777777" w:rsidR="003E2FA6" w:rsidRDefault="003E2FA6" w:rsidP="00264941"/>
    <w:p w14:paraId="306D8608" w14:textId="12437D1C" w:rsidR="00264941" w:rsidRDefault="00264941" w:rsidP="00264941">
      <w:pPr>
        <w:rPr>
          <w:i/>
        </w:rPr>
      </w:pPr>
      <w:r>
        <w:tab/>
      </w:r>
      <w:r>
        <w:tab/>
        <w:t xml:space="preserve">Calvin: </w:t>
      </w:r>
      <w:r>
        <w:rPr>
          <w:i/>
        </w:rPr>
        <w:t xml:space="preserve">John tells us it was Christ Isaiah saw, and justly, </w:t>
      </w:r>
    </w:p>
    <w:p w14:paraId="74BBA23E" w14:textId="77777777" w:rsidR="00264941" w:rsidRDefault="00264941" w:rsidP="00264941">
      <w:pPr>
        <w:ind w:left="1440"/>
        <w:rPr>
          <w:b/>
          <w:i/>
        </w:rPr>
      </w:pPr>
      <w:r>
        <w:rPr>
          <w:i/>
        </w:rPr>
        <w:t xml:space="preserve">because God never revealed Himself but in the Living Word, the only begotten, </w:t>
      </w:r>
      <w:r>
        <w:rPr>
          <w:b/>
          <w:i/>
        </w:rPr>
        <w:t>full of grace and truth!</w:t>
      </w:r>
    </w:p>
    <w:p w14:paraId="5F39ABBA" w14:textId="77777777" w:rsidR="003E2FA6" w:rsidRDefault="003E2FA6" w:rsidP="00264941">
      <w:pPr>
        <w:rPr>
          <w:b/>
          <w:i/>
        </w:rPr>
      </w:pPr>
    </w:p>
    <w:p w14:paraId="717C5EF6" w14:textId="77777777" w:rsidR="003E2FA6" w:rsidRDefault="003E2FA6" w:rsidP="00264941"/>
    <w:p w14:paraId="41CAF5B3" w14:textId="7F46915A" w:rsidR="00264941" w:rsidRDefault="003E2FA6" w:rsidP="00264941">
      <w:pPr>
        <w:rPr>
          <w:i/>
        </w:rPr>
      </w:pPr>
      <w:r w:rsidRPr="007C10EA">
        <w:rPr>
          <w:b/>
        </w:rPr>
        <w:t>Reflection</w:t>
      </w:r>
      <w:r w:rsidR="00264941" w:rsidRPr="0044009C">
        <w:t xml:space="preserve">: </w:t>
      </w:r>
      <w:r w:rsidR="00264941">
        <w:t xml:space="preserve">Isaiah is </w:t>
      </w:r>
      <w:r w:rsidR="00264941">
        <w:rPr>
          <w:i/>
        </w:rPr>
        <w:t xml:space="preserve">awed into </w:t>
      </w:r>
      <w:r>
        <w:rPr>
          <w:i/>
        </w:rPr>
        <w:t xml:space="preserve">a </w:t>
      </w:r>
      <w:r w:rsidR="00264941">
        <w:rPr>
          <w:i/>
        </w:rPr>
        <w:t>cry of “woe to me”</w:t>
      </w:r>
    </w:p>
    <w:p w14:paraId="04C8EFF2" w14:textId="572EB526" w:rsidR="003E2FA6" w:rsidRDefault="007C10EA" w:rsidP="00264941">
      <w:r>
        <w:t>A</w:t>
      </w:r>
      <w:r w:rsidR="00264941">
        <w:t xml:space="preserve">. </w:t>
      </w:r>
      <w:r w:rsidR="003E2FA6">
        <w:t xml:space="preserve">The </w:t>
      </w:r>
      <w:r w:rsidR="00264941">
        <w:t xml:space="preserve">celebration of Christ’s birth without this </w:t>
      </w:r>
      <w:r w:rsidR="00264941">
        <w:rPr>
          <w:i/>
        </w:rPr>
        <w:t xml:space="preserve">sin-awareness </w:t>
      </w:r>
      <w:r w:rsidR="00264941">
        <w:t xml:space="preserve">misses </w:t>
      </w:r>
    </w:p>
    <w:p w14:paraId="4681EADB" w14:textId="4DE55AE3" w:rsidR="00264941" w:rsidRDefault="007C10EA" w:rsidP="00264941">
      <w:r>
        <w:t xml:space="preserve">     </w:t>
      </w:r>
      <w:r w:rsidR="00264941">
        <w:t xml:space="preserve">the entire spirit of worship </w:t>
      </w:r>
    </w:p>
    <w:p w14:paraId="1DD233FD" w14:textId="2C336B16" w:rsidR="00264941" w:rsidRPr="00CB5C4C" w:rsidRDefault="00264941" w:rsidP="003E2FA6">
      <w:r>
        <w:tab/>
      </w:r>
    </w:p>
    <w:p w14:paraId="08744EC3" w14:textId="5497C676" w:rsidR="003E2FA6" w:rsidRDefault="00264941" w:rsidP="007C10EA">
      <w:r>
        <w:t xml:space="preserve">B. </w:t>
      </w:r>
      <w:r w:rsidR="007C10EA">
        <w:t>God’s provision in Christ is to turn Isaiah’s ‘woe’ into ‘worship’ (5-7)</w:t>
      </w:r>
    </w:p>
    <w:p w14:paraId="5DA5805F" w14:textId="313A9EBE" w:rsidR="007C10EA" w:rsidRDefault="007C10EA" w:rsidP="007C10EA"/>
    <w:p w14:paraId="30E8BDE2" w14:textId="6BC95F4A" w:rsidR="007C10EA" w:rsidRDefault="007C10EA" w:rsidP="007C10EA"/>
    <w:p w14:paraId="27599212" w14:textId="1E59BCBE" w:rsidR="007C10EA" w:rsidRPr="007C10EA" w:rsidRDefault="007C10EA" w:rsidP="007C10EA">
      <w:pPr>
        <w:jc w:val="center"/>
        <w:rPr>
          <w:b/>
          <w:smallCaps/>
        </w:rPr>
      </w:pPr>
      <w:r w:rsidRPr="007C10EA">
        <w:rPr>
          <w:b/>
          <w:smallCaps/>
        </w:rPr>
        <w:t xml:space="preserve">Truth to Ponder </w:t>
      </w:r>
    </w:p>
    <w:p w14:paraId="474FD8D8" w14:textId="5D3EB64D" w:rsidR="007C10EA" w:rsidRDefault="007C10EA" w:rsidP="007C10EA">
      <w:pPr>
        <w:jc w:val="center"/>
      </w:pPr>
    </w:p>
    <w:p w14:paraId="49E48E06" w14:textId="5AA25D0B" w:rsidR="007C10EA" w:rsidRDefault="007C10EA" w:rsidP="007C10EA">
      <w:pPr>
        <w:jc w:val="center"/>
      </w:pPr>
      <w:r>
        <w:t xml:space="preserve">If you want to know what God has to say to you, </w:t>
      </w:r>
    </w:p>
    <w:p w14:paraId="21D853C7" w14:textId="05378DB2" w:rsidR="007C10EA" w:rsidRPr="003E2FA6" w:rsidRDefault="007C10EA" w:rsidP="007C10EA">
      <w:pPr>
        <w:jc w:val="center"/>
      </w:pPr>
      <w:r>
        <w:t>see what Christ was and is.  (Spurgeon)</w:t>
      </w:r>
    </w:p>
    <w:sectPr w:rsidR="007C10EA" w:rsidRPr="003E2FA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41"/>
    <w:rsid w:val="0017057A"/>
    <w:rsid w:val="00264941"/>
    <w:rsid w:val="003E2FA6"/>
    <w:rsid w:val="004319D6"/>
    <w:rsid w:val="006279C3"/>
    <w:rsid w:val="007625B6"/>
    <w:rsid w:val="007C10EA"/>
    <w:rsid w:val="00C846BE"/>
    <w:rsid w:val="00EF43D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B33C"/>
  <w15:chartTrackingRefBased/>
  <w15:docId w15:val="{20888953-E097-4ADB-9776-A5F2CD0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B00E-EB57-4B32-B23F-60776C8C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53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2018-12-07T15:03:00Z</cp:lastPrinted>
  <dcterms:created xsi:type="dcterms:W3CDTF">2018-12-05T15:00:00Z</dcterms:created>
  <dcterms:modified xsi:type="dcterms:W3CDTF">2018-12-07T15:03:00Z</dcterms:modified>
</cp:coreProperties>
</file>