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0B285" w14:textId="3517CCC4" w:rsidR="00777BD6" w:rsidRDefault="00777BD6" w:rsidP="00777BD6">
      <w:r w:rsidRPr="00777BD6">
        <w:rPr>
          <w:b/>
          <w:smallCaps/>
        </w:rPr>
        <w:t>Scripture Reading:</w:t>
      </w:r>
      <w:r>
        <w:t xml:space="preserve">  </w:t>
      </w:r>
      <w:r>
        <w:tab/>
        <w:t xml:space="preserve">Ps. 19 </w:t>
      </w:r>
    </w:p>
    <w:p w14:paraId="085C4EE2" w14:textId="0868BC98" w:rsidR="00777BD6" w:rsidRDefault="00777BD6" w:rsidP="00777BD6">
      <w:r w:rsidRPr="00777BD6">
        <w:rPr>
          <w:b/>
          <w:smallCaps/>
        </w:rPr>
        <w:t>Singing:</w:t>
      </w:r>
      <w:r>
        <w:t xml:space="preserve"> </w:t>
      </w:r>
      <w:r>
        <w:tab/>
      </w:r>
      <w:r>
        <w:tab/>
        <w:t xml:space="preserve">15:1-3 – 42:1-4 – 323:1-4 – 265:1-3 </w:t>
      </w:r>
    </w:p>
    <w:p w14:paraId="7CC3EE8F" w14:textId="77777777" w:rsidR="00777BD6" w:rsidRDefault="00777BD6" w:rsidP="00777BD6"/>
    <w:p w14:paraId="434BE8B5" w14:textId="77777777" w:rsidR="00777BD6" w:rsidRDefault="00777BD6" w:rsidP="00777BD6">
      <w:pPr>
        <w:jc w:val="center"/>
      </w:pPr>
    </w:p>
    <w:p w14:paraId="304679C7" w14:textId="3673743B" w:rsidR="00777BD6" w:rsidRPr="00777BD6" w:rsidRDefault="00777BD6" w:rsidP="00777BD6">
      <w:pPr>
        <w:jc w:val="center"/>
        <w:rPr>
          <w:b/>
        </w:rPr>
      </w:pPr>
      <w:r w:rsidRPr="00777BD6">
        <w:rPr>
          <w:b/>
        </w:rPr>
        <w:t>The Glory of the Law (1)</w:t>
      </w:r>
    </w:p>
    <w:p w14:paraId="01D908A7" w14:textId="063EBF2C" w:rsidR="00777BD6" w:rsidRDefault="00777BD6" w:rsidP="00777BD6"/>
    <w:p w14:paraId="3038B641" w14:textId="45A56D36" w:rsidR="00777BD6" w:rsidRDefault="00777BD6" w:rsidP="00777BD6">
      <w:r>
        <w:t xml:space="preserve">A. A new journey is to bring excitement to behold </w:t>
      </w:r>
      <w:r>
        <w:rPr>
          <w:i/>
        </w:rPr>
        <w:t xml:space="preserve">new things </w:t>
      </w:r>
    </w:p>
    <w:p w14:paraId="2FCDBE86" w14:textId="6205FA7D" w:rsidR="00777BD6" w:rsidRPr="00777BD6" w:rsidRDefault="00777BD6" w:rsidP="00777BD6">
      <w:pPr>
        <w:rPr>
          <w:i/>
        </w:rPr>
      </w:pPr>
      <w:r>
        <w:tab/>
        <w:t xml:space="preserve">1. Do we feel the same as we begin a </w:t>
      </w:r>
      <w:r>
        <w:rPr>
          <w:i/>
        </w:rPr>
        <w:t xml:space="preserve">journey to explore God’s Law? </w:t>
      </w:r>
    </w:p>
    <w:p w14:paraId="2AAC32A2" w14:textId="40B50ADA" w:rsidR="00777BD6" w:rsidRDefault="00777BD6" w:rsidP="00777BD6">
      <w:r>
        <w:tab/>
      </w:r>
      <w:r>
        <w:tab/>
        <w:t xml:space="preserve">● compare yourself to David’s delight: Ps. 119:14, 16, 72 </w:t>
      </w:r>
    </w:p>
    <w:p w14:paraId="7C6E2D40" w14:textId="29CAEB36" w:rsidR="00777BD6" w:rsidRDefault="00777BD6" w:rsidP="00777BD6"/>
    <w:p w14:paraId="144F9012" w14:textId="0705E115" w:rsidR="00777BD6" w:rsidRDefault="00777BD6" w:rsidP="00777BD6">
      <w:r>
        <w:tab/>
      </w:r>
      <w:r>
        <w:tab/>
        <w:t xml:space="preserve">● what made David so relish the Law? </w:t>
      </w:r>
    </w:p>
    <w:p w14:paraId="07989D14" w14:textId="04CEAF75" w:rsidR="00777BD6" w:rsidRDefault="00777BD6" w:rsidP="00777BD6"/>
    <w:p w14:paraId="082DCEE9" w14:textId="5A073C39" w:rsidR="00777BD6" w:rsidRDefault="00777BD6" w:rsidP="00777BD6">
      <w:r>
        <w:tab/>
        <w:t xml:space="preserve">2. What are we missing if we don’t share David’s delight? </w:t>
      </w:r>
    </w:p>
    <w:p w14:paraId="691B23A4" w14:textId="77777777" w:rsidR="00777BD6" w:rsidRDefault="00777BD6" w:rsidP="00777BD6"/>
    <w:p w14:paraId="4DEB4133" w14:textId="24EEBCEB" w:rsidR="00777BD6" w:rsidRDefault="00777BD6" w:rsidP="00777BD6">
      <w:r>
        <w:t xml:space="preserve">B. </w:t>
      </w:r>
      <w:r>
        <w:t xml:space="preserve">How to </w:t>
      </w:r>
      <w:r>
        <w:t xml:space="preserve">miss the </w:t>
      </w:r>
      <w:r>
        <w:rPr>
          <w:i/>
        </w:rPr>
        <w:t xml:space="preserve">beauty – value – delight </w:t>
      </w:r>
      <w:r>
        <w:t xml:space="preserve">David shared </w:t>
      </w:r>
      <w:r>
        <w:t>about the law.</w:t>
      </w:r>
    </w:p>
    <w:p w14:paraId="553121A9" w14:textId="257A5BAC" w:rsidR="00777BD6" w:rsidRPr="00777BD6" w:rsidRDefault="00777BD6" w:rsidP="00777BD6">
      <w:r>
        <w:t xml:space="preserve">     1. </w:t>
      </w:r>
      <w:r w:rsidRPr="00777BD6">
        <w:t>When we focus on law itself – analyze detail</w:t>
      </w:r>
      <w:r w:rsidR="00777C48">
        <w:t>ed demands</w:t>
      </w:r>
      <w:r w:rsidRPr="00777BD6">
        <w:t xml:space="preserve"> one by one!</w:t>
      </w:r>
    </w:p>
    <w:p w14:paraId="58281718" w14:textId="2B84852B" w:rsidR="00777C48" w:rsidRPr="00777C48" w:rsidRDefault="00777C48" w:rsidP="00777BD6">
      <w:r>
        <w:tab/>
        <w:t xml:space="preserve">a. What are the general effects of hearing the Law pressed? </w:t>
      </w:r>
    </w:p>
    <w:p w14:paraId="19D7ECB3" w14:textId="40A9E728" w:rsidR="00777C48" w:rsidRDefault="00895A9B" w:rsidP="00777BD6">
      <w:r>
        <w:tab/>
      </w:r>
      <w:r>
        <w:tab/>
        <w:t xml:space="preserve">● guilt – despair – resentful – divisive – distracting </w:t>
      </w:r>
    </w:p>
    <w:p w14:paraId="360A35EC" w14:textId="77777777" w:rsidR="00777C48" w:rsidRDefault="00777C48" w:rsidP="00777BD6"/>
    <w:p w14:paraId="2EDCC816" w14:textId="25417CD2" w:rsidR="00777C48" w:rsidRDefault="00895A9B" w:rsidP="00777BD6">
      <w:r>
        <w:tab/>
      </w:r>
      <w:r w:rsidR="00777C48">
        <w:t xml:space="preserve">b. Why do we have these general effects within us? </w:t>
      </w:r>
    </w:p>
    <w:p w14:paraId="50287746" w14:textId="00EAB404" w:rsidR="00777C48" w:rsidRDefault="00777C48" w:rsidP="00777BD6">
      <w:r>
        <w:tab/>
      </w:r>
      <w:r>
        <w:tab/>
        <w:t>● Gen. 3:8</w:t>
      </w:r>
      <w:r w:rsidR="00494C5D">
        <w:t>; Rom.</w:t>
      </w:r>
      <w:r>
        <w:t xml:space="preserve"> 8:7-8</w:t>
      </w:r>
    </w:p>
    <w:p w14:paraId="052FCF4F" w14:textId="77777777" w:rsidR="00777C48" w:rsidRDefault="00777C48" w:rsidP="00777BD6"/>
    <w:p w14:paraId="1E17F714" w14:textId="4EEB2AFB" w:rsidR="00777BD6" w:rsidRDefault="00777BD6" w:rsidP="00777BD6">
      <w:r>
        <w:t xml:space="preserve">C. How can we join David in his delightful esteem of God’s laws? </w:t>
      </w:r>
    </w:p>
    <w:p w14:paraId="186E7589" w14:textId="7E281C41" w:rsidR="00777BD6" w:rsidRDefault="00777BD6" w:rsidP="00777BD6">
      <w:pPr>
        <w:rPr>
          <w:i/>
        </w:rPr>
      </w:pPr>
      <w:r>
        <w:t xml:space="preserve">      1. By </w:t>
      </w:r>
      <w:r w:rsidR="00777C48">
        <w:t xml:space="preserve">learning to </w:t>
      </w:r>
      <w:r>
        <w:t xml:space="preserve">look at the law </w:t>
      </w:r>
      <w:r>
        <w:rPr>
          <w:i/>
        </w:rPr>
        <w:t xml:space="preserve">through the eyes of the </w:t>
      </w:r>
      <w:r w:rsidR="00494C5D">
        <w:rPr>
          <w:i/>
        </w:rPr>
        <w:t>Lawgiver</w:t>
      </w:r>
      <w:r>
        <w:rPr>
          <w:i/>
        </w:rPr>
        <w:t>!</w:t>
      </w:r>
    </w:p>
    <w:p w14:paraId="609FD63E" w14:textId="4AFE1E9B" w:rsidR="00777BD6" w:rsidRDefault="00777C48" w:rsidP="00777C48">
      <w:r>
        <w:rPr>
          <w:i/>
        </w:rPr>
        <w:tab/>
      </w:r>
      <w:r>
        <w:t xml:space="preserve">a. looking at the Law without considering God: Exodus 20:18-20 </w:t>
      </w:r>
    </w:p>
    <w:p w14:paraId="11E8FC79" w14:textId="322A7178" w:rsidR="00777C48" w:rsidRDefault="00777C48" w:rsidP="00777C48"/>
    <w:p w14:paraId="52DE442C" w14:textId="62503588" w:rsidR="00777BD6" w:rsidRDefault="00777C48" w:rsidP="00777C48">
      <w:r>
        <w:rPr>
          <w:i/>
        </w:rPr>
        <w:tab/>
      </w:r>
      <w:r>
        <w:t xml:space="preserve">b. looking at the Law through heart of the </w:t>
      </w:r>
      <w:r w:rsidR="00494C5D">
        <w:t>Lawgiver</w:t>
      </w:r>
      <w:r>
        <w:t>: Ps. 19:10</w:t>
      </w:r>
    </w:p>
    <w:p w14:paraId="3CC54BC9" w14:textId="77777777" w:rsidR="00777C48" w:rsidRDefault="00777C48" w:rsidP="00777C48"/>
    <w:p w14:paraId="2613296E" w14:textId="17EF440A" w:rsidR="00777C48" w:rsidRPr="00777C48" w:rsidRDefault="00777BD6" w:rsidP="00777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</w:rPr>
      </w:pPr>
      <w:r w:rsidRPr="00777C48">
        <w:rPr>
          <w:b/>
          <w:smallCaps/>
        </w:rPr>
        <w:t>The God of the Law</w:t>
      </w:r>
      <w:r w:rsidR="00777C48">
        <w:rPr>
          <w:b/>
          <w:smallCaps/>
        </w:rPr>
        <w:t xml:space="preserve"> (1) </w:t>
      </w:r>
    </w:p>
    <w:p w14:paraId="153F0328" w14:textId="0D6599BC" w:rsidR="00777C48" w:rsidRDefault="00777BD6" w:rsidP="00777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I. The </w:t>
      </w:r>
      <w:r w:rsidR="00777C48">
        <w:t xml:space="preserve">original </w:t>
      </w:r>
      <w:r>
        <w:t>function</w:t>
      </w:r>
      <w:r w:rsidR="00777C48">
        <w:t>s</w:t>
      </w:r>
      <w:r>
        <w:t xml:space="preserve"> of the Law  II. The reflection in the Law  </w:t>
      </w:r>
    </w:p>
    <w:p w14:paraId="3E64913B" w14:textId="764D799A" w:rsidR="00777BD6" w:rsidRDefault="00777BD6" w:rsidP="00777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III. The intention with the Law.</w:t>
      </w:r>
    </w:p>
    <w:p w14:paraId="3324471F" w14:textId="0F79BB14" w:rsidR="00777BD6" w:rsidRPr="00585D0E" w:rsidRDefault="00777BD6" w:rsidP="00777BD6">
      <w:pPr>
        <w:rPr>
          <w:i/>
        </w:rPr>
      </w:pPr>
      <w:r w:rsidRPr="0043356C">
        <w:rPr>
          <w:b/>
        </w:rPr>
        <w:t>I</w:t>
      </w:r>
      <w:r w:rsidRPr="0043356C">
        <w:rPr>
          <w:b/>
          <w:u w:val="single"/>
        </w:rPr>
        <w:t xml:space="preserve">. </w:t>
      </w:r>
      <w:r>
        <w:rPr>
          <w:b/>
          <w:u w:val="single"/>
        </w:rPr>
        <w:t xml:space="preserve">The </w:t>
      </w:r>
      <w:r w:rsidR="00570C04">
        <w:rPr>
          <w:b/>
          <w:u w:val="single"/>
        </w:rPr>
        <w:t xml:space="preserve">first </w:t>
      </w:r>
      <w:r w:rsidR="00777C48">
        <w:rPr>
          <w:b/>
          <w:u w:val="single"/>
        </w:rPr>
        <w:t xml:space="preserve">original </w:t>
      </w:r>
      <w:r>
        <w:rPr>
          <w:b/>
          <w:u w:val="single"/>
        </w:rPr>
        <w:t>function</w:t>
      </w:r>
      <w:r w:rsidR="00777C48">
        <w:rPr>
          <w:b/>
          <w:u w:val="single"/>
        </w:rPr>
        <w:t>s</w:t>
      </w:r>
      <w:r>
        <w:rPr>
          <w:b/>
          <w:u w:val="single"/>
        </w:rPr>
        <w:t xml:space="preserve"> of </w:t>
      </w:r>
      <w:r w:rsidR="00777C48">
        <w:rPr>
          <w:b/>
          <w:u w:val="single"/>
        </w:rPr>
        <w:t xml:space="preserve">God’s </w:t>
      </w:r>
      <w:r>
        <w:rPr>
          <w:b/>
          <w:u w:val="single"/>
        </w:rPr>
        <w:t xml:space="preserve">law: </w:t>
      </w:r>
      <w:r>
        <w:rPr>
          <w:i/>
        </w:rPr>
        <w:t xml:space="preserve"> His mirror </w:t>
      </w:r>
    </w:p>
    <w:p w14:paraId="70386F9E" w14:textId="5152526B" w:rsidR="00777BD6" w:rsidRDefault="00777BD6" w:rsidP="00777C48">
      <w:r>
        <w:t xml:space="preserve">A. </w:t>
      </w:r>
      <w:r w:rsidR="00777C48">
        <w:t xml:space="preserve">Ponder similarity between Genesis 1:3 and Exodus 20:1 </w:t>
      </w:r>
    </w:p>
    <w:p w14:paraId="616AC197" w14:textId="620B0C16" w:rsidR="00777BD6" w:rsidRDefault="00777C48" w:rsidP="00777C48">
      <w:r>
        <w:t xml:space="preserve">     1. Both creation and Law begin with the “I AM”</w:t>
      </w:r>
    </w:p>
    <w:p w14:paraId="5CDB8E58" w14:textId="77777777" w:rsidR="00777C48" w:rsidRDefault="00777C48" w:rsidP="00777C48"/>
    <w:p w14:paraId="57919765" w14:textId="6DF0A473" w:rsidR="00777BD6" w:rsidRDefault="00777BD6" w:rsidP="00777BD6">
      <w:r>
        <w:t xml:space="preserve">     2. Both share similar function: Ps. 19 </w:t>
      </w:r>
    </w:p>
    <w:p w14:paraId="0769D9DB" w14:textId="0787B28E" w:rsidR="00777BD6" w:rsidRDefault="00777BD6" w:rsidP="00777BD6">
      <w:r>
        <w:tab/>
        <w:t>a. heavens declare the Glory of God</w:t>
      </w:r>
      <w:r w:rsidR="00777C48">
        <w:t xml:space="preserve"> Ps. 19:1-6</w:t>
      </w:r>
    </w:p>
    <w:p w14:paraId="02D76A13" w14:textId="24B70490" w:rsidR="00777BD6" w:rsidRPr="00777C48" w:rsidRDefault="00777BD6" w:rsidP="00777BD6">
      <w:pPr>
        <w:rPr>
          <w:i/>
        </w:rPr>
      </w:pPr>
      <w:r w:rsidRPr="00777C48">
        <w:tab/>
      </w:r>
      <w:r w:rsidRPr="00777C48">
        <w:tab/>
        <w:t xml:space="preserve">● creation reflects </w:t>
      </w:r>
      <w:r w:rsidRPr="00777C48">
        <w:rPr>
          <w:i/>
        </w:rPr>
        <w:t xml:space="preserve">His glory in material – physical way </w:t>
      </w:r>
    </w:p>
    <w:p w14:paraId="7C7B52C8" w14:textId="77777777" w:rsidR="00777C48" w:rsidRDefault="00777C48" w:rsidP="00777BD6">
      <w:pPr>
        <w:rPr>
          <w:i/>
        </w:rPr>
      </w:pPr>
    </w:p>
    <w:p w14:paraId="63E3D5BF" w14:textId="1C36C6F4" w:rsidR="00777BD6" w:rsidRDefault="00777BD6" w:rsidP="00777BD6">
      <w:r>
        <w:rPr>
          <w:i/>
        </w:rPr>
        <w:tab/>
      </w:r>
      <w:r>
        <w:t>b. law of God also declares the glory of God: Ps. 19:7-14</w:t>
      </w:r>
    </w:p>
    <w:p w14:paraId="31E02AF9" w14:textId="7BD9B58B" w:rsidR="00777BD6" w:rsidRPr="00777C48" w:rsidRDefault="00777BD6" w:rsidP="00777BD6">
      <w:pPr>
        <w:rPr>
          <w:i/>
        </w:rPr>
      </w:pPr>
      <w:r w:rsidRPr="00777C48">
        <w:tab/>
      </w:r>
      <w:r w:rsidRPr="00777C48">
        <w:tab/>
        <w:t xml:space="preserve">● Law reflects God’s glory in </w:t>
      </w:r>
      <w:r w:rsidRPr="00777C48">
        <w:rPr>
          <w:i/>
        </w:rPr>
        <w:t xml:space="preserve">moral – ethical way </w:t>
      </w:r>
    </w:p>
    <w:p w14:paraId="7FDD5118" w14:textId="6A168C08" w:rsidR="00777BD6" w:rsidRDefault="00777BD6" w:rsidP="00777BD6">
      <w:pPr>
        <w:rPr>
          <w:i/>
        </w:rPr>
      </w:pPr>
    </w:p>
    <w:p w14:paraId="7E06F687" w14:textId="6C2CA143" w:rsidR="00777C48" w:rsidRDefault="00777C48" w:rsidP="00777BD6">
      <w:pPr>
        <w:rPr>
          <w:i/>
        </w:rPr>
      </w:pPr>
    </w:p>
    <w:p w14:paraId="687D0039" w14:textId="372E86D1" w:rsidR="00777BD6" w:rsidRDefault="00777C48" w:rsidP="00777C48">
      <w:pPr>
        <w:rPr>
          <w:i/>
        </w:rPr>
      </w:pPr>
      <w:r>
        <w:lastRenderedPageBreak/>
        <w:t xml:space="preserve">      3. Law reflects His Being and Character (Matt. 5:48; 1 Peter 1:15-16)</w:t>
      </w:r>
      <w:r w:rsidR="00777BD6">
        <w:rPr>
          <w:i/>
        </w:rPr>
        <w:t xml:space="preserve"> </w:t>
      </w:r>
    </w:p>
    <w:p w14:paraId="64239AEA" w14:textId="2C1BE7C3" w:rsidR="00777BD6" w:rsidRDefault="00777BD6" w:rsidP="00777C48">
      <w:r>
        <w:rPr>
          <w:i/>
        </w:rPr>
        <w:tab/>
      </w:r>
      <w:r>
        <w:t xml:space="preserve">a. the Law is the transcript of His glorious Being </w:t>
      </w:r>
      <w:bookmarkStart w:id="0" w:name="_Hlk7182536"/>
    </w:p>
    <w:p w14:paraId="4596DC69" w14:textId="2D6BC4D3" w:rsidR="00777C48" w:rsidRDefault="00777C48" w:rsidP="00777C48"/>
    <w:p w14:paraId="779DAF86" w14:textId="77777777" w:rsidR="00777C48" w:rsidRDefault="00777C48" w:rsidP="00777BD6"/>
    <w:p w14:paraId="44FADD39" w14:textId="1AF9AE3A" w:rsidR="00777BD6" w:rsidRPr="00777C48" w:rsidRDefault="00777BD6" w:rsidP="00777BD6">
      <w:r>
        <w:tab/>
        <w:t xml:space="preserve">b. yet realize that </w:t>
      </w:r>
      <w:r w:rsidRPr="00777C48">
        <w:t xml:space="preserve">the reflection is true yet incomplete! </w:t>
      </w:r>
    </w:p>
    <w:p w14:paraId="1247146F" w14:textId="2DDD2E92" w:rsidR="00777BD6" w:rsidRDefault="00777C48" w:rsidP="00777C48">
      <w:r>
        <w:rPr>
          <w:i/>
        </w:rPr>
        <w:tab/>
      </w:r>
      <w:r>
        <w:rPr>
          <w:i/>
        </w:rPr>
        <w:tab/>
      </w:r>
      <w:r>
        <w:t xml:space="preserve">● a mirror doesn’t reveal everything </w:t>
      </w:r>
      <w:bookmarkEnd w:id="0"/>
    </w:p>
    <w:p w14:paraId="19506172" w14:textId="3BB7140D" w:rsidR="00777C48" w:rsidRDefault="00777C48" w:rsidP="00777C48"/>
    <w:p w14:paraId="7989150E" w14:textId="77777777" w:rsidR="00777C48" w:rsidRPr="00B565A3" w:rsidRDefault="00777C48" w:rsidP="00777C48">
      <w:pPr>
        <w:rPr>
          <w:i/>
        </w:rPr>
      </w:pPr>
    </w:p>
    <w:p w14:paraId="4BE7AA35" w14:textId="77639A51" w:rsidR="00777BD6" w:rsidRDefault="00777BD6" w:rsidP="00777BD6">
      <w:pPr>
        <w:rPr>
          <w:i/>
        </w:rPr>
      </w:pPr>
      <w:r>
        <w:rPr>
          <w:i/>
        </w:rPr>
        <w:tab/>
      </w:r>
      <w:r>
        <w:t xml:space="preserve">c. how then will we know the </w:t>
      </w:r>
      <w:r>
        <w:rPr>
          <w:i/>
        </w:rPr>
        <w:t xml:space="preserve">fulness of Who God is? </w:t>
      </w:r>
    </w:p>
    <w:p w14:paraId="43241255" w14:textId="10476D05" w:rsidR="00777C48" w:rsidRDefault="00777C48" w:rsidP="00777BD6">
      <w:r>
        <w:rPr>
          <w:i/>
        </w:rPr>
        <w:tab/>
      </w:r>
      <w:r>
        <w:rPr>
          <w:i/>
        </w:rPr>
        <w:tab/>
      </w:r>
      <w:r>
        <w:t>● Heb. 1:1-2</w:t>
      </w:r>
      <w:r w:rsidR="00494C5D">
        <w:t>a; John</w:t>
      </w:r>
      <w:r>
        <w:t xml:space="preserve"> 1:18 </w:t>
      </w:r>
    </w:p>
    <w:p w14:paraId="6C4244DA" w14:textId="45585E20" w:rsidR="00777C48" w:rsidRDefault="00777C48" w:rsidP="00777BD6"/>
    <w:p w14:paraId="541E5742" w14:textId="16A17A68" w:rsidR="00777BD6" w:rsidRDefault="00777C48" w:rsidP="00570C04">
      <w:pPr>
        <w:rPr>
          <w:i/>
        </w:rPr>
      </w:pPr>
      <w:r>
        <w:tab/>
      </w:r>
      <w:r>
        <w:tab/>
        <w:t xml:space="preserve">● Law and Gospel aren’t </w:t>
      </w:r>
      <w:r>
        <w:rPr>
          <w:i/>
        </w:rPr>
        <w:t xml:space="preserve">opposite </w:t>
      </w:r>
      <w:r>
        <w:t xml:space="preserve">but </w:t>
      </w:r>
      <w:r w:rsidR="00570C04">
        <w:rPr>
          <w:i/>
        </w:rPr>
        <w:t xml:space="preserve">complementary </w:t>
      </w:r>
    </w:p>
    <w:p w14:paraId="4BE19D0E" w14:textId="2953018C" w:rsidR="00570C04" w:rsidRDefault="00570C04" w:rsidP="00570C04">
      <w:pPr>
        <w:rPr>
          <w:i/>
        </w:rPr>
      </w:pPr>
    </w:p>
    <w:p w14:paraId="706F1B11" w14:textId="488A7775" w:rsidR="00570C04" w:rsidRPr="00570C04" w:rsidRDefault="00570C04" w:rsidP="00570C04">
      <w:r>
        <w:rPr>
          <w:i/>
        </w:rPr>
        <w:tab/>
      </w:r>
      <w:r>
        <w:rPr>
          <w:i/>
        </w:rPr>
        <w:tab/>
      </w:r>
      <w:r>
        <w:t>● Gospel doesn’t cancel the law: it confirms it</w:t>
      </w:r>
    </w:p>
    <w:p w14:paraId="314FCE70" w14:textId="77777777" w:rsidR="00570C04" w:rsidRDefault="00570C04" w:rsidP="00570C04"/>
    <w:p w14:paraId="2B0662B5" w14:textId="6BFAE750" w:rsidR="00777BD6" w:rsidRPr="00570C04" w:rsidRDefault="00570C04" w:rsidP="00777BD6">
      <w:pPr>
        <w:rPr>
          <w:b/>
          <w:i/>
          <w:u w:val="single"/>
        </w:rPr>
      </w:pPr>
      <w:r w:rsidRPr="00570C04">
        <w:rPr>
          <w:b/>
          <w:u w:val="single"/>
        </w:rPr>
        <w:t>II.</w:t>
      </w:r>
      <w:r w:rsidR="00777BD6" w:rsidRPr="00570C04">
        <w:rPr>
          <w:b/>
          <w:u w:val="single"/>
        </w:rPr>
        <w:t xml:space="preserve"> </w:t>
      </w:r>
      <w:r w:rsidRPr="00570C04">
        <w:rPr>
          <w:b/>
          <w:u w:val="single"/>
        </w:rPr>
        <w:t>The s</w:t>
      </w:r>
      <w:r w:rsidR="00777BD6" w:rsidRPr="00570C04">
        <w:rPr>
          <w:b/>
          <w:u w:val="single"/>
        </w:rPr>
        <w:t xml:space="preserve">econd </w:t>
      </w:r>
      <w:r w:rsidRPr="00570C04">
        <w:rPr>
          <w:b/>
          <w:u w:val="single"/>
        </w:rPr>
        <w:t xml:space="preserve">original </w:t>
      </w:r>
      <w:r w:rsidR="00777BD6" w:rsidRPr="00570C04">
        <w:rPr>
          <w:b/>
          <w:u w:val="single"/>
        </w:rPr>
        <w:t xml:space="preserve">function of Law: </w:t>
      </w:r>
      <w:r w:rsidR="00777BD6" w:rsidRPr="00570C04">
        <w:rPr>
          <w:b/>
          <w:i/>
          <w:u w:val="single"/>
        </w:rPr>
        <w:t xml:space="preserve">God’s ruler </w:t>
      </w:r>
      <w:r w:rsidRPr="00570C04">
        <w:rPr>
          <w:b/>
          <w:i/>
          <w:u w:val="single"/>
        </w:rPr>
        <w:t xml:space="preserve">or </w:t>
      </w:r>
      <w:r w:rsidR="00777BD6" w:rsidRPr="00570C04">
        <w:rPr>
          <w:b/>
          <w:i/>
          <w:u w:val="single"/>
        </w:rPr>
        <w:t xml:space="preserve">standard </w:t>
      </w:r>
    </w:p>
    <w:p w14:paraId="2F058A87" w14:textId="29E32E4B" w:rsidR="00777BD6" w:rsidRDefault="00570C04" w:rsidP="00777BD6">
      <w:pPr>
        <w:rPr>
          <w:i/>
        </w:rPr>
      </w:pPr>
      <w:r>
        <w:t xml:space="preserve">A. </w:t>
      </w:r>
      <w:r w:rsidR="00777BD6">
        <w:t xml:space="preserve">Our Creator is the </w:t>
      </w:r>
      <w:r w:rsidR="00777BD6">
        <w:rPr>
          <w:i/>
        </w:rPr>
        <w:t xml:space="preserve">law-maker in physical/natural </w:t>
      </w:r>
      <w:r w:rsidR="00777BD6">
        <w:t xml:space="preserve">&amp; </w:t>
      </w:r>
      <w:r w:rsidR="00777BD6">
        <w:rPr>
          <w:i/>
        </w:rPr>
        <w:t xml:space="preserve">moral/ethical </w:t>
      </w:r>
    </w:p>
    <w:p w14:paraId="02A02F8B" w14:textId="1F091AA3" w:rsidR="00777BD6" w:rsidRDefault="00570C04" w:rsidP="00777BD6">
      <w:r>
        <w:t xml:space="preserve">      1. </w:t>
      </w:r>
      <w:r w:rsidR="00777BD6">
        <w:t>consider Ps. 119:90-91; 148:6; Jer. 33:25-26</w:t>
      </w:r>
    </w:p>
    <w:p w14:paraId="33F9B617" w14:textId="77777777" w:rsidR="00570C04" w:rsidRDefault="00570C04" w:rsidP="00777BD6">
      <w:pPr>
        <w:rPr>
          <w:i/>
        </w:rPr>
      </w:pPr>
    </w:p>
    <w:p w14:paraId="4DC77F15" w14:textId="77777777" w:rsidR="00570C04" w:rsidRDefault="00570C04" w:rsidP="00777BD6">
      <w:pPr>
        <w:rPr>
          <w:i/>
        </w:rPr>
      </w:pPr>
    </w:p>
    <w:p w14:paraId="79524C3E" w14:textId="44ABB1FB" w:rsidR="00570C04" w:rsidRDefault="00570C04" w:rsidP="00777BD6">
      <w:r>
        <w:t xml:space="preserve">      2. He is the absolute Law Maker in </w:t>
      </w:r>
      <w:r>
        <w:rPr>
          <w:i/>
        </w:rPr>
        <w:t>moral realm of behavior</w:t>
      </w:r>
      <w:r>
        <w:t>: Gen. 17:1</w:t>
      </w:r>
    </w:p>
    <w:p w14:paraId="34C03CA6" w14:textId="4D7A27B5" w:rsidR="00777BD6" w:rsidRDefault="00570C04" w:rsidP="00777BD6">
      <w:pPr>
        <w:rPr>
          <w:lang w:val="nl-NL"/>
        </w:rPr>
      </w:pPr>
      <w:r>
        <w:rPr>
          <w:lang w:val="nl-NL"/>
        </w:rPr>
        <w:t xml:space="preserve">           </w:t>
      </w:r>
      <w:r>
        <w:rPr>
          <w:lang w:val="nl-NL"/>
        </w:rPr>
        <w:tab/>
      </w:r>
      <w:r w:rsidRPr="00570C04">
        <w:rPr>
          <w:lang w:val="nl-NL"/>
        </w:rPr>
        <w:t xml:space="preserve">a. consider </w:t>
      </w:r>
      <w:bookmarkStart w:id="1" w:name="_Hlk7183706"/>
      <w:r w:rsidR="00777BD6" w:rsidRPr="00570C04">
        <w:rPr>
          <w:lang w:val="nl-NL"/>
        </w:rPr>
        <w:t xml:space="preserve">Deut 10:14; Ps. 24:1; Dan. 4:35 </w:t>
      </w:r>
      <w:bookmarkStart w:id="2" w:name="_Hlk7183797"/>
      <w:bookmarkEnd w:id="1"/>
    </w:p>
    <w:p w14:paraId="4465C7C4" w14:textId="77777777" w:rsidR="00570C04" w:rsidRPr="00570C04" w:rsidRDefault="00570C04" w:rsidP="00777BD6">
      <w:pPr>
        <w:rPr>
          <w:i/>
          <w:lang w:val="nl-NL"/>
        </w:rPr>
      </w:pPr>
    </w:p>
    <w:bookmarkEnd w:id="2"/>
    <w:p w14:paraId="2AC6A053" w14:textId="20DF43B7" w:rsidR="00777BD6" w:rsidRDefault="00570C04" w:rsidP="00570C04">
      <w:r w:rsidRPr="00570C04">
        <w:t xml:space="preserve">B. </w:t>
      </w:r>
      <w:r>
        <w:t xml:space="preserve">None disputes – ignores – fights against </w:t>
      </w:r>
      <w:r>
        <w:rPr>
          <w:i/>
        </w:rPr>
        <w:t xml:space="preserve">unchanging natural laws </w:t>
      </w:r>
    </w:p>
    <w:p w14:paraId="12FE0EAE" w14:textId="3426BF00" w:rsidR="00570C04" w:rsidRPr="00570C04" w:rsidRDefault="00570C04" w:rsidP="00777BD6">
      <w:pPr>
        <w:rPr>
          <w:i/>
        </w:rPr>
      </w:pPr>
      <w:r>
        <w:t xml:space="preserve">      1.     Yet many (all) disputes, ignore, rebel against </w:t>
      </w:r>
      <w:r>
        <w:rPr>
          <w:i/>
        </w:rPr>
        <w:t xml:space="preserve">equally unchanging </w:t>
      </w:r>
      <w:r>
        <w:rPr>
          <w:i/>
        </w:rPr>
        <w:tab/>
        <w:t xml:space="preserve">moral laws </w:t>
      </w:r>
    </w:p>
    <w:p w14:paraId="282A9E2F" w14:textId="716D5521" w:rsidR="00570C04" w:rsidRPr="00570C04" w:rsidRDefault="00570C04" w:rsidP="00777BD6">
      <w:r>
        <w:tab/>
        <w:t xml:space="preserve">a. Yet </w:t>
      </w:r>
      <w:r>
        <w:rPr>
          <w:i/>
        </w:rPr>
        <w:t>Some things are carved into stone!</w:t>
      </w:r>
      <w:r>
        <w:t xml:space="preserve"> Ex. 31:18</w:t>
      </w:r>
    </w:p>
    <w:p w14:paraId="498E6E09" w14:textId="77777777" w:rsidR="00570C04" w:rsidRDefault="00570C04" w:rsidP="00777BD6"/>
    <w:p w14:paraId="02E49F39" w14:textId="77777777" w:rsidR="00570C04" w:rsidRDefault="00570C04" w:rsidP="00777BD6"/>
    <w:p w14:paraId="3F423FB2" w14:textId="5A5C501C" w:rsidR="00570C04" w:rsidRPr="00570C04" w:rsidRDefault="00570C04" w:rsidP="00777BD6">
      <w:pPr>
        <w:rPr>
          <w:b/>
          <w:smallCaps/>
        </w:rPr>
      </w:pPr>
      <w:r w:rsidRPr="00570C04">
        <w:rPr>
          <w:b/>
          <w:smallCaps/>
        </w:rPr>
        <w:t>Take-Aways</w:t>
      </w:r>
      <w:r>
        <w:rPr>
          <w:b/>
          <w:smallCaps/>
        </w:rPr>
        <w:t xml:space="preserve"> … </w:t>
      </w:r>
    </w:p>
    <w:p w14:paraId="7144A5D7" w14:textId="7F7AEA68" w:rsidR="00777BD6" w:rsidRDefault="00777BD6" w:rsidP="00777BD6">
      <w:pPr>
        <w:rPr>
          <w:i/>
        </w:rPr>
      </w:pPr>
      <w:r>
        <w:t xml:space="preserve">A. God’s Law is </w:t>
      </w:r>
      <w:r w:rsidR="00570C04">
        <w:t xml:space="preserve">always a </w:t>
      </w:r>
      <w:r>
        <w:rPr>
          <w:i/>
        </w:rPr>
        <w:t>reflection of His perfect nature!</w:t>
      </w:r>
    </w:p>
    <w:p w14:paraId="5024770E" w14:textId="1048F9EC" w:rsidR="00777BD6" w:rsidRDefault="00570C04" w:rsidP="00570C04">
      <w:r>
        <w:rPr>
          <w:i/>
        </w:rPr>
        <w:tab/>
      </w:r>
      <w:r>
        <w:t>a. Matthew 5:48 and Luke 6:36</w:t>
      </w:r>
      <w:bookmarkStart w:id="3" w:name="_Hlk8894450"/>
    </w:p>
    <w:p w14:paraId="5AA87DE5" w14:textId="44043C46" w:rsidR="00570C04" w:rsidRDefault="00570C04" w:rsidP="00570C04"/>
    <w:p w14:paraId="71891867" w14:textId="0C17ADAE" w:rsidR="00570C04" w:rsidRDefault="00570C04" w:rsidP="00570C04">
      <w:r>
        <w:tab/>
        <w:t xml:space="preserve">b. He never requires from us anything He doesn’t do Himself </w:t>
      </w:r>
      <w:bookmarkEnd w:id="3"/>
    </w:p>
    <w:p w14:paraId="5FF5E863" w14:textId="7D0F8762" w:rsidR="00777BD6" w:rsidRDefault="00777BD6" w:rsidP="00777BD6"/>
    <w:p w14:paraId="57C9B179" w14:textId="6FAA62B8" w:rsidR="00570C04" w:rsidRDefault="00570C04" w:rsidP="00777BD6"/>
    <w:p w14:paraId="769A1F08" w14:textId="77777777" w:rsidR="00570C04" w:rsidRDefault="00570C04" w:rsidP="00777BD6"/>
    <w:p w14:paraId="115DB429" w14:textId="23FDDCAC" w:rsidR="00777BD6" w:rsidRDefault="00777BD6" w:rsidP="00570C04">
      <w:pPr>
        <w:rPr>
          <w:i/>
        </w:rPr>
      </w:pPr>
      <w:r>
        <w:t xml:space="preserve">B. God’s laws will never change: </w:t>
      </w:r>
      <w:r w:rsidR="00570C04">
        <w:rPr>
          <w:i/>
        </w:rPr>
        <w:t>for the ‘original’ (God) never changes</w:t>
      </w:r>
      <w:r>
        <w:rPr>
          <w:i/>
        </w:rPr>
        <w:t xml:space="preserve"> </w:t>
      </w:r>
      <w:bookmarkStart w:id="4" w:name="_GoBack"/>
      <w:bookmarkEnd w:id="4"/>
    </w:p>
    <w:p w14:paraId="00B6D93A" w14:textId="77777777" w:rsidR="00570C04" w:rsidRDefault="00570C04" w:rsidP="00777BD6"/>
    <w:p w14:paraId="5C312314" w14:textId="605022CA" w:rsidR="004319D6" w:rsidRDefault="00494C5D" w:rsidP="00494C5D">
      <w:pPr>
        <w:pBdr>
          <w:top w:val="single" w:sz="4" w:space="1" w:color="auto"/>
        </w:pBdr>
        <w:jc w:val="center"/>
      </w:pPr>
      <w:r>
        <w:t xml:space="preserve">Christ abolished the law as a means of justification not by destroying it but by fulfilling it. </w:t>
      </w:r>
    </w:p>
    <w:p w14:paraId="7D538355" w14:textId="07E25FEC" w:rsidR="00494C5D" w:rsidRDefault="00494C5D" w:rsidP="00494C5D">
      <w:pPr>
        <w:jc w:val="center"/>
      </w:pPr>
    </w:p>
    <w:p w14:paraId="1286A6F2" w14:textId="4DDF25F0" w:rsidR="00494C5D" w:rsidRPr="004319D6" w:rsidRDefault="00494C5D" w:rsidP="00494C5D">
      <w:pPr>
        <w:jc w:val="center"/>
      </w:pPr>
      <w:r>
        <w:t xml:space="preserve">God’s law was given to reveal sin, not to remove it. </w:t>
      </w:r>
    </w:p>
    <w:sectPr w:rsidR="00494C5D" w:rsidRPr="004319D6" w:rsidSect="004319D6">
      <w:pgSz w:w="7920" w:h="12240" w:code="6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BD6"/>
    <w:rsid w:val="004319D6"/>
    <w:rsid w:val="00494C5D"/>
    <w:rsid w:val="00570C04"/>
    <w:rsid w:val="007625B6"/>
    <w:rsid w:val="00777BD6"/>
    <w:rsid w:val="00777C48"/>
    <w:rsid w:val="00895A9B"/>
    <w:rsid w:val="00C846BE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A4925"/>
  <w15:chartTrackingRefBased/>
  <w15:docId w15:val="{72959DFA-1CFE-4827-80C5-547975CC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ustom%20Office%20Templates\Sket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782D6-5744-41D8-9C13-CF9B8D56C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Sketch</Template>
  <TotalTime>36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Arnoud Vergunst</cp:lastModifiedBy>
  <cp:revision>1</cp:revision>
  <cp:lastPrinted>2019-05-16T16:37:00Z</cp:lastPrinted>
  <dcterms:created xsi:type="dcterms:W3CDTF">2019-05-16T15:53:00Z</dcterms:created>
  <dcterms:modified xsi:type="dcterms:W3CDTF">2019-05-16T16:38:00Z</dcterms:modified>
</cp:coreProperties>
</file>