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DA768" w14:textId="0E05890B" w:rsidR="002D7BFB" w:rsidRDefault="002D7BFB" w:rsidP="002D7BFB">
      <w:r w:rsidRPr="002D7BFB">
        <w:rPr>
          <w:b/>
        </w:rPr>
        <w:t>Scripture Reading:</w:t>
      </w:r>
      <w:r>
        <w:t xml:space="preserve"> </w:t>
      </w:r>
      <w:r>
        <w:tab/>
        <w:t>1 John 1:1-5; 4:7-15</w:t>
      </w:r>
    </w:p>
    <w:p w14:paraId="53300668" w14:textId="223B0D17" w:rsidR="002D7BFB" w:rsidRPr="002D7BFB" w:rsidRDefault="002D7BFB" w:rsidP="002D7BFB">
      <w:pPr>
        <w:rPr>
          <w:b/>
        </w:rPr>
      </w:pPr>
      <w:r w:rsidRPr="002D7BFB">
        <w:rPr>
          <w:b/>
        </w:rPr>
        <w:t xml:space="preserve">Singing: </w:t>
      </w:r>
      <w:r>
        <w:rPr>
          <w:b/>
        </w:rPr>
        <w:tab/>
      </w:r>
      <w:r>
        <w:rPr>
          <w:b/>
        </w:rPr>
        <w:tab/>
      </w:r>
      <w:r w:rsidRPr="002D7BFB">
        <w:t>321:1-4 – 397:1-6 – 266:1-3 – 92:3, 5, 7</w:t>
      </w:r>
    </w:p>
    <w:p w14:paraId="148F837C" w14:textId="77777777" w:rsidR="002D7BFB" w:rsidRDefault="002D7BFB" w:rsidP="002D7BFB"/>
    <w:p w14:paraId="512FDA23" w14:textId="33D05771" w:rsidR="002D7BFB" w:rsidRDefault="002D7BFB" w:rsidP="002D7BFB">
      <w:pPr>
        <w:rPr>
          <w:i/>
        </w:rPr>
      </w:pPr>
    </w:p>
    <w:p w14:paraId="3BF52F32" w14:textId="22BF4DF7" w:rsidR="002D7BFB" w:rsidRPr="002D7BFB" w:rsidRDefault="002D7BFB" w:rsidP="002D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2D7BFB">
        <w:rPr>
          <w:b/>
          <w:smallCaps/>
        </w:rPr>
        <w:t xml:space="preserve">The God of the LAW (2) </w:t>
      </w:r>
    </w:p>
    <w:p w14:paraId="596DF878" w14:textId="4CA91485" w:rsidR="002D7BFB" w:rsidRDefault="002D7BFB" w:rsidP="002D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Who is the </w:t>
      </w:r>
      <w:r w:rsidR="00C062E7">
        <w:t>Lawgiver</w:t>
      </w:r>
      <w:r>
        <w:t xml:space="preserve">?  II. What is His relationship to the Law  </w:t>
      </w:r>
    </w:p>
    <w:p w14:paraId="56D8DB02" w14:textId="201ED213" w:rsidR="002D7BFB" w:rsidRDefault="002D7BFB" w:rsidP="002D7B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What is His intention with the Law?</w:t>
      </w:r>
    </w:p>
    <w:p w14:paraId="5856B291" w14:textId="53E17E4A" w:rsidR="002D7BFB" w:rsidRDefault="002D7BFB" w:rsidP="002D7BFB">
      <w:pPr>
        <w:rPr>
          <w:b/>
          <w:smallCaps/>
          <w:u w:val="single"/>
        </w:rPr>
      </w:pPr>
      <w:r w:rsidRPr="002D7BFB">
        <w:rPr>
          <w:b/>
          <w:smallCaps/>
          <w:u w:val="single"/>
        </w:rPr>
        <w:t xml:space="preserve">I. Who is our Law Giver? </w:t>
      </w:r>
    </w:p>
    <w:p w14:paraId="0CB6AE69" w14:textId="77777777" w:rsidR="00461C57" w:rsidRPr="002D7BFB" w:rsidRDefault="00461C57" w:rsidP="002D7BFB">
      <w:pPr>
        <w:rPr>
          <w:b/>
          <w:smallCaps/>
          <w:u w:val="single"/>
        </w:rPr>
      </w:pPr>
    </w:p>
    <w:p w14:paraId="110D5286" w14:textId="58677B7A" w:rsidR="002D7BFB" w:rsidRDefault="002D7BFB" w:rsidP="002D7BFB">
      <w:r w:rsidRPr="00461C57">
        <w:rPr>
          <w:b/>
        </w:rPr>
        <w:t>A. Our Law</w:t>
      </w:r>
      <w:r w:rsidR="00461C57">
        <w:rPr>
          <w:b/>
        </w:rPr>
        <w:t xml:space="preserve"> </w:t>
      </w:r>
      <w:r w:rsidRPr="00461C57">
        <w:rPr>
          <w:b/>
        </w:rPr>
        <w:t>Giver is LOVE</w:t>
      </w:r>
      <w:r>
        <w:t xml:space="preserve"> (1 John 4:16)</w:t>
      </w:r>
    </w:p>
    <w:p w14:paraId="185F4775" w14:textId="1A3EECEF" w:rsidR="002D7BFB" w:rsidRDefault="002D7BFB" w:rsidP="002D7BFB">
      <w:r>
        <w:t xml:space="preserve">     1. That doesn’t mean He is </w:t>
      </w:r>
      <w:r>
        <w:rPr>
          <w:i/>
        </w:rPr>
        <w:t xml:space="preserve">simply the greatest lover </w:t>
      </w:r>
    </w:p>
    <w:p w14:paraId="06BAB10B" w14:textId="77777777" w:rsidR="002D7BFB" w:rsidRDefault="002D7BFB" w:rsidP="002D7BFB"/>
    <w:p w14:paraId="3DF27470" w14:textId="3394E322" w:rsidR="002D7BFB" w:rsidRDefault="002D7BFB" w:rsidP="002D7BFB">
      <w:r>
        <w:t xml:space="preserve">     2. God has always been LOVE before He began any of His works</w:t>
      </w:r>
    </w:p>
    <w:p w14:paraId="36FD01CF" w14:textId="77777777" w:rsidR="005900B4" w:rsidRDefault="005900B4" w:rsidP="005900B4">
      <w:r>
        <w:tab/>
        <w:t>a. the Sacred Three exist in Divine Love (1 Tim. 1:11)</w:t>
      </w:r>
    </w:p>
    <w:p w14:paraId="26C8B558" w14:textId="39029B0A" w:rsidR="002D7BFB" w:rsidRDefault="005900B4" w:rsidP="005900B4">
      <w:r>
        <w:tab/>
      </w:r>
      <w:r>
        <w:tab/>
        <w:t xml:space="preserve">● dwelt in sweet communion with each other </w:t>
      </w:r>
    </w:p>
    <w:p w14:paraId="3402A4E0" w14:textId="1F9C3D84" w:rsidR="005900B4" w:rsidRDefault="005900B4" w:rsidP="005900B4">
      <w:r>
        <w:tab/>
      </w:r>
      <w:r>
        <w:tab/>
      </w:r>
    </w:p>
    <w:p w14:paraId="47F0C4A6" w14:textId="230D3953" w:rsidR="005900B4" w:rsidRPr="005900B4" w:rsidRDefault="005900B4" w:rsidP="005900B4">
      <w:r>
        <w:tab/>
      </w:r>
      <w:r>
        <w:tab/>
        <w:t xml:space="preserve">● they </w:t>
      </w:r>
      <w:r>
        <w:rPr>
          <w:i/>
        </w:rPr>
        <w:t xml:space="preserve">honored, served, glorified </w:t>
      </w:r>
      <w:r>
        <w:t>each other</w:t>
      </w:r>
    </w:p>
    <w:p w14:paraId="7DF809C5" w14:textId="77777777" w:rsidR="005900B4" w:rsidRDefault="005900B4" w:rsidP="002D7BFB"/>
    <w:p w14:paraId="1F5E6E7F" w14:textId="544ED7F5" w:rsidR="002D7BFB" w:rsidRPr="005900B4" w:rsidRDefault="005900B4" w:rsidP="005900B4">
      <w:pPr>
        <w:rPr>
          <w:b/>
        </w:rPr>
      </w:pPr>
      <w:r>
        <w:t xml:space="preserve">     3. </w:t>
      </w:r>
      <w:r w:rsidR="002D7BFB" w:rsidRPr="005900B4">
        <w:rPr>
          <w:b/>
        </w:rPr>
        <w:t xml:space="preserve">Love is our Law-Giver’s essential attribute </w:t>
      </w:r>
    </w:p>
    <w:p w14:paraId="5E8AF09B" w14:textId="77777777" w:rsidR="005900B4" w:rsidRDefault="005900B4" w:rsidP="002D7BFB">
      <w:pPr>
        <w:rPr>
          <w:i/>
        </w:rPr>
      </w:pPr>
      <w:r>
        <w:rPr>
          <w:i/>
        </w:rPr>
        <w:tab/>
      </w:r>
      <w:r w:rsidR="002D7BFB">
        <w:t xml:space="preserve">a. </w:t>
      </w:r>
      <w:r w:rsidR="002D7BFB">
        <w:rPr>
          <w:i/>
        </w:rPr>
        <w:t xml:space="preserve">Love is God’s central perfection around which all the others </w:t>
      </w:r>
    </w:p>
    <w:p w14:paraId="1AB86CCE" w14:textId="62C63AB5" w:rsidR="002D7BFB" w:rsidRDefault="005900B4" w:rsidP="002D7BFB">
      <w:r>
        <w:rPr>
          <w:i/>
        </w:rPr>
        <w:tab/>
        <w:t xml:space="preserve">    </w:t>
      </w:r>
      <w:r w:rsidR="002D7BFB">
        <w:rPr>
          <w:i/>
        </w:rPr>
        <w:t>resolve as planets around the sun</w:t>
      </w:r>
      <w:r>
        <w:t xml:space="preserve"> (O. Winslow)</w:t>
      </w:r>
    </w:p>
    <w:p w14:paraId="69C715C8" w14:textId="77777777" w:rsidR="005900B4" w:rsidRPr="005900B4" w:rsidRDefault="005900B4" w:rsidP="002D7BFB"/>
    <w:p w14:paraId="3032EA09" w14:textId="77777777" w:rsidR="002D7BFB" w:rsidRPr="00B47D32" w:rsidRDefault="002D7BFB" w:rsidP="002D7BFB">
      <w:r>
        <w:rPr>
          <w:i/>
        </w:rPr>
        <w:tab/>
      </w:r>
      <w:r>
        <w:t>b. A</w:t>
      </w:r>
      <w:r w:rsidRPr="00B47D32">
        <w:t xml:space="preserve">ll God’s moral attributes are expressions of His essential love </w:t>
      </w:r>
    </w:p>
    <w:p w14:paraId="2C4934E3" w14:textId="159B864E" w:rsidR="002D7BFB" w:rsidRDefault="002D7BFB" w:rsidP="002D7BFB">
      <w:r>
        <w:tab/>
      </w:r>
      <w:r>
        <w:tab/>
        <w:t xml:space="preserve">● omnipotence is the </w:t>
      </w:r>
      <w:r>
        <w:rPr>
          <w:i/>
        </w:rPr>
        <w:t xml:space="preserve">power of love  </w:t>
      </w:r>
    </w:p>
    <w:p w14:paraId="0F7EA53C" w14:textId="77777777" w:rsidR="002D7BFB" w:rsidRDefault="002D7BFB" w:rsidP="002D7BFB">
      <w:r>
        <w:tab/>
      </w:r>
      <w:r>
        <w:tab/>
        <w:t xml:space="preserve">● omniscience is the </w:t>
      </w:r>
      <w:r>
        <w:rPr>
          <w:i/>
        </w:rPr>
        <w:t xml:space="preserve">eye of love </w:t>
      </w:r>
    </w:p>
    <w:p w14:paraId="0895AE31" w14:textId="0A7C205A" w:rsidR="002D7BFB" w:rsidRDefault="002D7BFB" w:rsidP="002D7BFB">
      <w:r>
        <w:tab/>
      </w:r>
      <w:r>
        <w:tab/>
        <w:t xml:space="preserve">● omnipresence is </w:t>
      </w:r>
      <w:r w:rsidRPr="005900B4">
        <w:t>the</w:t>
      </w:r>
      <w:r>
        <w:rPr>
          <w:i/>
        </w:rPr>
        <w:t xml:space="preserve"> atmosphere of love </w:t>
      </w:r>
    </w:p>
    <w:p w14:paraId="71483489" w14:textId="77777777" w:rsidR="002D7BFB" w:rsidRDefault="002D7BFB" w:rsidP="002D7BFB">
      <w:r>
        <w:tab/>
      </w:r>
      <w:r>
        <w:tab/>
        <w:t xml:space="preserve">● justice is the </w:t>
      </w:r>
      <w:r>
        <w:rPr>
          <w:i/>
        </w:rPr>
        <w:t xml:space="preserve">impartiality and execution of love </w:t>
      </w:r>
      <w:r>
        <w:t xml:space="preserve"> </w:t>
      </w:r>
    </w:p>
    <w:p w14:paraId="7A146872" w14:textId="77777777" w:rsidR="002D7BFB" w:rsidRDefault="002D7BFB" w:rsidP="002D7BFB">
      <w:pPr>
        <w:rPr>
          <w:i/>
        </w:rPr>
      </w:pPr>
      <w:r>
        <w:tab/>
      </w:r>
      <w:r>
        <w:tab/>
        <w:t xml:space="preserve">● anger is the </w:t>
      </w:r>
      <w:r>
        <w:rPr>
          <w:i/>
        </w:rPr>
        <w:t xml:space="preserve">jealousy of love </w:t>
      </w:r>
    </w:p>
    <w:p w14:paraId="7BF7E734" w14:textId="77777777" w:rsidR="002D7BFB" w:rsidRDefault="002D7BFB" w:rsidP="002D7BFB">
      <w:pPr>
        <w:rPr>
          <w:i/>
        </w:rPr>
      </w:pPr>
      <w:r>
        <w:tab/>
      </w:r>
      <w:r>
        <w:tab/>
        <w:t xml:space="preserve">● wisdom is the </w:t>
      </w:r>
      <w:r>
        <w:rPr>
          <w:i/>
        </w:rPr>
        <w:t xml:space="preserve">counsel of love </w:t>
      </w:r>
    </w:p>
    <w:p w14:paraId="706DB797" w14:textId="56F1D125" w:rsidR="002D7BFB" w:rsidRDefault="002D7BFB" w:rsidP="002D7BFB">
      <w:pPr>
        <w:rPr>
          <w:i/>
        </w:rPr>
      </w:pPr>
      <w:r>
        <w:tab/>
      </w:r>
      <w:r>
        <w:tab/>
        <w:t xml:space="preserve">● truth is the </w:t>
      </w:r>
      <w:r>
        <w:rPr>
          <w:i/>
        </w:rPr>
        <w:t xml:space="preserve">faithfulness of love </w:t>
      </w:r>
    </w:p>
    <w:p w14:paraId="15F157FA" w14:textId="63B9013D" w:rsidR="005900B4" w:rsidRDefault="005900B4" w:rsidP="002D7BFB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● holiness is the </w:t>
      </w:r>
      <w:r>
        <w:rPr>
          <w:i/>
        </w:rPr>
        <w:t xml:space="preserve">beauty of love </w:t>
      </w:r>
    </w:p>
    <w:p w14:paraId="4B7161F8" w14:textId="77777777" w:rsidR="005900B4" w:rsidRPr="005900B4" w:rsidRDefault="005900B4" w:rsidP="002D7BFB">
      <w:pPr>
        <w:rPr>
          <w:i/>
        </w:rPr>
      </w:pPr>
    </w:p>
    <w:p w14:paraId="3C2905E1" w14:textId="0C838FA7" w:rsidR="002D7BFB" w:rsidRPr="00461C57" w:rsidRDefault="002D7BFB" w:rsidP="002D7BFB">
      <w:r>
        <w:t xml:space="preserve">       </w:t>
      </w:r>
      <w:r w:rsidR="005900B4">
        <w:t>4</w:t>
      </w:r>
      <w:r>
        <w:t xml:space="preserve">. Check: </w:t>
      </w:r>
      <w:r w:rsidR="00461C57">
        <w:t>D</w:t>
      </w:r>
      <w:r w:rsidRPr="00461C57">
        <w:t xml:space="preserve">o we consider God in this light? </w:t>
      </w:r>
    </w:p>
    <w:p w14:paraId="215EB99D" w14:textId="77777777" w:rsidR="005900B4" w:rsidRDefault="005900B4" w:rsidP="002D7BFB">
      <w:pPr>
        <w:rPr>
          <w:b/>
        </w:rPr>
      </w:pPr>
    </w:p>
    <w:p w14:paraId="719B6DF4" w14:textId="76DF4323" w:rsidR="002D7BFB" w:rsidRPr="00B47D32" w:rsidRDefault="005900B4" w:rsidP="002D7BFB">
      <w:r>
        <w:rPr>
          <w:b/>
        </w:rPr>
        <w:t>B</w:t>
      </w:r>
      <w:r w:rsidR="002D7BFB" w:rsidRPr="00746E3E">
        <w:rPr>
          <w:b/>
        </w:rPr>
        <w:t xml:space="preserve">. </w:t>
      </w:r>
      <w:r w:rsidR="00461C57">
        <w:rPr>
          <w:b/>
        </w:rPr>
        <w:t xml:space="preserve">Our </w:t>
      </w:r>
      <w:r w:rsidR="002D7BFB" w:rsidRPr="00746E3E">
        <w:rPr>
          <w:b/>
        </w:rPr>
        <w:t>Law Giver is Holy</w:t>
      </w:r>
      <w:r w:rsidR="002D7BFB">
        <w:t xml:space="preserve"> </w:t>
      </w:r>
      <w:r w:rsidR="00461C57">
        <w:t>(Is. 6:1-3)</w:t>
      </w:r>
    </w:p>
    <w:p w14:paraId="72D60AE5" w14:textId="0D3AAF1E" w:rsidR="002D7BFB" w:rsidRPr="00875D6F" w:rsidRDefault="002D7BFB" w:rsidP="002D7BFB">
      <w:r>
        <w:t xml:space="preserve">     1. </w:t>
      </w:r>
      <w:r w:rsidR="00461C57">
        <w:t>H</w:t>
      </w:r>
      <w:r w:rsidRPr="00461C57">
        <w:t>oliness with God’s beauty</w:t>
      </w:r>
      <w:r>
        <w:rPr>
          <w:i/>
        </w:rPr>
        <w:t xml:space="preserve"> </w:t>
      </w:r>
      <w:r>
        <w:t>(Ps. 96:8-9)</w:t>
      </w:r>
    </w:p>
    <w:p w14:paraId="186CEAB4" w14:textId="2EF774C6" w:rsidR="002D7BFB" w:rsidRDefault="002D7BFB" w:rsidP="002D7BFB">
      <w:r>
        <w:tab/>
        <w:t xml:space="preserve">a. </w:t>
      </w:r>
      <w:r w:rsidR="00461C57">
        <w:t>H</w:t>
      </w:r>
      <w:r>
        <w:t xml:space="preserve">oliness is shine on each attribute </w:t>
      </w:r>
    </w:p>
    <w:p w14:paraId="664796E3" w14:textId="77777777" w:rsidR="00461C57" w:rsidRDefault="00461C57" w:rsidP="002D7BFB"/>
    <w:p w14:paraId="0C871CBB" w14:textId="02F02A8D" w:rsidR="002D7BFB" w:rsidRDefault="002D7BFB" w:rsidP="00461C57">
      <w:pPr>
        <w:rPr>
          <w:i/>
        </w:rPr>
      </w:pPr>
      <w:r>
        <w:tab/>
        <w:t>b. mostly define</w:t>
      </w:r>
      <w:r w:rsidR="00461C57">
        <w:t>d</w:t>
      </w:r>
      <w:r>
        <w:t xml:space="preserve"> holiness as </w:t>
      </w:r>
      <w:r>
        <w:rPr>
          <w:i/>
        </w:rPr>
        <w:t xml:space="preserve">sinlessness </w:t>
      </w:r>
    </w:p>
    <w:p w14:paraId="25B7C062" w14:textId="77777777" w:rsidR="00461C57" w:rsidRDefault="00461C57" w:rsidP="002D7BFB"/>
    <w:p w14:paraId="1D14226D" w14:textId="4B26AAA7" w:rsidR="002D7BFB" w:rsidRDefault="002D7BFB" w:rsidP="00461C57">
      <w:pPr>
        <w:rPr>
          <w:i/>
        </w:rPr>
      </w:pPr>
      <w:r>
        <w:tab/>
        <w:t xml:space="preserve">c. yet to holiness </w:t>
      </w:r>
      <w:r w:rsidR="00461C57">
        <w:t xml:space="preserve">is also </w:t>
      </w:r>
      <w:r w:rsidR="00461C57">
        <w:rPr>
          <w:i/>
        </w:rPr>
        <w:t xml:space="preserve">intensity of pure love </w:t>
      </w:r>
    </w:p>
    <w:p w14:paraId="256DAA00" w14:textId="77777777" w:rsidR="00461C57" w:rsidRPr="00E36E12" w:rsidRDefault="00461C57" w:rsidP="00461C57"/>
    <w:p w14:paraId="05755DCC" w14:textId="6174B6A5" w:rsidR="002D7BFB" w:rsidRDefault="002D7BFB" w:rsidP="00461C57">
      <w:r>
        <w:t xml:space="preserve">     3. Check: </w:t>
      </w:r>
      <w:r w:rsidRPr="00461C57">
        <w:t xml:space="preserve">Do we consider </w:t>
      </w:r>
      <w:r w:rsidR="00461C57">
        <w:t xml:space="preserve">God’s </w:t>
      </w:r>
      <w:r w:rsidRPr="00461C57">
        <w:t>holiness</w:t>
      </w:r>
      <w:r w:rsidR="00461C57">
        <w:t xml:space="preserve"> as His beauty? </w:t>
      </w:r>
    </w:p>
    <w:p w14:paraId="029C02FA" w14:textId="433EB711" w:rsidR="002D7BFB" w:rsidRPr="00461C57" w:rsidRDefault="002D7BFB" w:rsidP="002D7BFB">
      <w:r>
        <w:rPr>
          <w:b/>
        </w:rPr>
        <w:lastRenderedPageBreak/>
        <w:t xml:space="preserve">C. </w:t>
      </w:r>
      <w:r w:rsidR="00461C57">
        <w:rPr>
          <w:b/>
        </w:rPr>
        <w:t xml:space="preserve">Our </w:t>
      </w:r>
      <w:r w:rsidR="00C062E7">
        <w:rPr>
          <w:b/>
        </w:rPr>
        <w:t>Lawgiver</w:t>
      </w: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is </w:t>
      </w:r>
      <w:r w:rsidRPr="0078700A">
        <w:rPr>
          <w:b/>
        </w:rPr>
        <w:t>sovereign</w:t>
      </w:r>
      <w:r>
        <w:rPr>
          <w:i/>
        </w:rPr>
        <w:t xml:space="preserve"> </w:t>
      </w:r>
      <w:r w:rsidR="00461C57">
        <w:t>(Matthew 11:25)</w:t>
      </w:r>
    </w:p>
    <w:p w14:paraId="26B5CC42" w14:textId="77777777" w:rsidR="00145893" w:rsidRDefault="00145893" w:rsidP="00145893">
      <w:pPr>
        <w:rPr>
          <w:i/>
        </w:rPr>
      </w:pPr>
      <w:r>
        <w:t xml:space="preserve">     1. God’s sovereignty is His </w:t>
      </w:r>
      <w:r>
        <w:rPr>
          <w:i/>
        </w:rPr>
        <w:t xml:space="preserve">absolute freedom to do as He pleases </w:t>
      </w:r>
    </w:p>
    <w:p w14:paraId="2769B4E1" w14:textId="33F50AE0" w:rsidR="00145893" w:rsidRDefault="00145893" w:rsidP="00145893">
      <w:r>
        <w:tab/>
        <w:t xml:space="preserve">a. He has </w:t>
      </w:r>
      <w:r>
        <w:rPr>
          <w:i/>
        </w:rPr>
        <w:t xml:space="preserve">right </w:t>
      </w:r>
      <w:r>
        <w:t xml:space="preserve">to legislate </w:t>
      </w:r>
    </w:p>
    <w:p w14:paraId="5AAF0259" w14:textId="77777777" w:rsidR="00145893" w:rsidRDefault="00145893" w:rsidP="00145893"/>
    <w:p w14:paraId="34C21182" w14:textId="1A0740EA" w:rsidR="00145893" w:rsidRDefault="00145893" w:rsidP="00145893">
      <w:r>
        <w:tab/>
        <w:t xml:space="preserve">b. He has every right to demand </w:t>
      </w:r>
      <w:r>
        <w:t xml:space="preserve">obedience </w:t>
      </w:r>
    </w:p>
    <w:p w14:paraId="23520323" w14:textId="77777777" w:rsidR="00145893" w:rsidRDefault="00145893" w:rsidP="00145893"/>
    <w:p w14:paraId="14268777" w14:textId="6C48B74A" w:rsidR="00145893" w:rsidRDefault="00145893" w:rsidP="00145893">
      <w:r>
        <w:t xml:space="preserve">     2. His sovereignty as Supreme Law</w:t>
      </w:r>
      <w:r>
        <w:t xml:space="preserve"> </w:t>
      </w:r>
      <w:r>
        <w:t xml:space="preserve">Giver is not an </w:t>
      </w:r>
      <w:r>
        <w:rPr>
          <w:i/>
        </w:rPr>
        <w:t>isolated attribute</w:t>
      </w:r>
      <w:r>
        <w:t xml:space="preserve"> </w:t>
      </w:r>
    </w:p>
    <w:p w14:paraId="61D7AC01" w14:textId="1E2044DD" w:rsidR="00145893" w:rsidRDefault="00145893" w:rsidP="00145893">
      <w:r>
        <w:tab/>
        <w:t xml:space="preserve">a. therefore all His sovereign laws are in line with His goodness, </w:t>
      </w:r>
      <w:r>
        <w:tab/>
        <w:t xml:space="preserve">    </w:t>
      </w:r>
      <w:r>
        <w:tab/>
        <w:t xml:space="preserve">     wisdom and holiness </w:t>
      </w:r>
    </w:p>
    <w:p w14:paraId="56FE9E56" w14:textId="010D3119" w:rsidR="00145893" w:rsidRDefault="00145893" w:rsidP="00145893"/>
    <w:p w14:paraId="7221361D" w14:textId="5E241F9D" w:rsidR="00145893" w:rsidRDefault="00145893" w:rsidP="00145893">
      <w:r>
        <w:tab/>
      </w:r>
      <w:r>
        <w:tab/>
        <w:t xml:space="preserve">● all His laws are sovereignly legislated with the purpose to </w:t>
      </w:r>
      <w:r>
        <w:tab/>
      </w:r>
      <w:r>
        <w:tab/>
        <w:t>make our living environment satisfying and beautiful</w:t>
      </w:r>
    </w:p>
    <w:p w14:paraId="1C5B8E1D" w14:textId="77777777" w:rsidR="00145893" w:rsidRDefault="00145893" w:rsidP="00145893">
      <w:pPr>
        <w:rPr>
          <w:i/>
        </w:rPr>
      </w:pPr>
    </w:p>
    <w:p w14:paraId="29E6C2BF" w14:textId="77777777" w:rsidR="00145893" w:rsidRDefault="00145893" w:rsidP="00145893">
      <w:pPr>
        <w:rPr>
          <w:i/>
        </w:rPr>
      </w:pPr>
      <w:r>
        <w:rPr>
          <w:i/>
        </w:rPr>
        <w:t xml:space="preserve"> </w:t>
      </w:r>
    </w:p>
    <w:p w14:paraId="5F716F38" w14:textId="32F20E2B" w:rsidR="002D7BFB" w:rsidRDefault="002D7BFB" w:rsidP="00145893">
      <w:r w:rsidRPr="007619D8">
        <w:rPr>
          <w:b/>
        </w:rPr>
        <w:t xml:space="preserve">D. </w:t>
      </w:r>
      <w:r>
        <w:rPr>
          <w:b/>
        </w:rPr>
        <w:t xml:space="preserve">Our Lawgiver </w:t>
      </w:r>
      <w:r w:rsidRPr="007619D8">
        <w:rPr>
          <w:b/>
        </w:rPr>
        <w:t>is just</w:t>
      </w:r>
      <w:r>
        <w:t xml:space="preserve"> </w:t>
      </w:r>
      <w:r w:rsidR="00145893">
        <w:t>(Ps. 19:9; 50:4; Jer. 9:24)</w:t>
      </w:r>
    </w:p>
    <w:p w14:paraId="41F710A3" w14:textId="77777777" w:rsidR="00C062E7" w:rsidRDefault="00C062E7" w:rsidP="002D7BFB">
      <w:r>
        <w:t xml:space="preserve">     1. God’s justice is again a </w:t>
      </w:r>
      <w:r>
        <w:rPr>
          <w:i/>
        </w:rPr>
        <w:t xml:space="preserve">positive glory: </w:t>
      </w:r>
      <w:r>
        <w:t>we can count on Him being just!</w:t>
      </w:r>
    </w:p>
    <w:p w14:paraId="4C2E41A3" w14:textId="0154E8F4" w:rsidR="00C062E7" w:rsidRDefault="00C062E7" w:rsidP="002D7BFB">
      <w:r>
        <w:tab/>
        <w:t xml:space="preserve">a. He never stands </w:t>
      </w:r>
      <w:r w:rsidRPr="00C062E7">
        <w:rPr>
          <w:i/>
        </w:rPr>
        <w:t>above the law</w:t>
      </w:r>
      <w:r>
        <w:t xml:space="preserve"> (2 Chron. 19:7; Deut. 32:4)</w:t>
      </w:r>
    </w:p>
    <w:p w14:paraId="767FF299" w14:textId="77777777" w:rsidR="00C062E7" w:rsidRDefault="00C062E7" w:rsidP="002D7BFB"/>
    <w:p w14:paraId="65EAF3FF" w14:textId="72D6C398" w:rsidR="00C062E7" w:rsidRDefault="00C062E7" w:rsidP="002D7BFB">
      <w:r>
        <w:tab/>
        <w:t xml:space="preserve">b. this is great comfort for any who experience </w:t>
      </w:r>
      <w:r>
        <w:rPr>
          <w:i/>
        </w:rPr>
        <w:t xml:space="preserve">injustice </w:t>
      </w:r>
      <w:r>
        <w:t>(Ps. 18; 35)</w:t>
      </w:r>
      <w:r w:rsidR="002D7BFB">
        <w:t xml:space="preserve">      </w:t>
      </w:r>
    </w:p>
    <w:p w14:paraId="6603DD0F" w14:textId="77777777" w:rsidR="00C062E7" w:rsidRDefault="00C062E7" w:rsidP="002D7BFB">
      <w:pPr>
        <w:rPr>
          <w:i/>
        </w:rPr>
      </w:pPr>
    </w:p>
    <w:p w14:paraId="1D0A2335" w14:textId="77777777" w:rsidR="00C062E7" w:rsidRDefault="00C062E7" w:rsidP="002D7BFB"/>
    <w:p w14:paraId="306EC521" w14:textId="050F0438" w:rsidR="002D7BFB" w:rsidRDefault="002D7BFB" w:rsidP="002D7BFB">
      <w:pPr>
        <w:rPr>
          <w:b/>
        </w:rPr>
      </w:pPr>
      <w:r w:rsidRPr="00C062E7">
        <w:rPr>
          <w:b/>
        </w:rPr>
        <w:t xml:space="preserve">Close: How great is our </w:t>
      </w:r>
      <w:r w:rsidR="00C062E7">
        <w:rPr>
          <w:b/>
        </w:rPr>
        <w:t>God</w:t>
      </w:r>
      <w:r w:rsidRPr="00C062E7">
        <w:rPr>
          <w:b/>
        </w:rPr>
        <w:t>!</w:t>
      </w:r>
    </w:p>
    <w:p w14:paraId="2B6B3F3A" w14:textId="68D303B8" w:rsidR="00C062E7" w:rsidRDefault="00C062E7" w:rsidP="002D7BFB">
      <w:r>
        <w:t xml:space="preserve">A. What would the laws be that are issued by such a Law Giver? </w:t>
      </w:r>
    </w:p>
    <w:p w14:paraId="02428F60" w14:textId="77777777" w:rsidR="00C062E7" w:rsidRDefault="00C062E7" w:rsidP="002D7BFB"/>
    <w:p w14:paraId="684CD0D9" w14:textId="167E9981" w:rsidR="00C062E7" w:rsidRDefault="00C062E7" w:rsidP="002D7BFB">
      <w:pPr>
        <w:rPr>
          <w:i/>
        </w:rPr>
      </w:pPr>
      <w:r>
        <w:t xml:space="preserve">B. Why do we experience God’s law as </w:t>
      </w:r>
      <w:r>
        <w:rPr>
          <w:i/>
        </w:rPr>
        <w:t xml:space="preserve">negative? </w:t>
      </w:r>
    </w:p>
    <w:p w14:paraId="11D3B7A4" w14:textId="77777777" w:rsidR="00C062E7" w:rsidRDefault="00C062E7" w:rsidP="002D7BFB">
      <w:pPr>
        <w:rPr>
          <w:i/>
        </w:rPr>
      </w:pPr>
    </w:p>
    <w:p w14:paraId="7E72EF6D" w14:textId="1A5823DB" w:rsidR="00C062E7" w:rsidRDefault="00C062E7" w:rsidP="002D7BFB">
      <w:pPr>
        <w:rPr>
          <w:i/>
        </w:rPr>
      </w:pPr>
    </w:p>
    <w:p w14:paraId="5D0A1CF7" w14:textId="77777777" w:rsidR="00C062E7" w:rsidRDefault="00C062E7" w:rsidP="00C062E7">
      <w:pPr>
        <w:jc w:val="center"/>
      </w:pPr>
    </w:p>
    <w:p w14:paraId="4AA437F8" w14:textId="77777777" w:rsidR="00C062E7" w:rsidRDefault="00C062E7" w:rsidP="00C062E7">
      <w:pPr>
        <w:jc w:val="center"/>
      </w:pPr>
    </w:p>
    <w:p w14:paraId="42645AC1" w14:textId="6806096B" w:rsidR="00C062E7" w:rsidRPr="00C062E7" w:rsidRDefault="00C062E7" w:rsidP="00C062E7">
      <w:pPr>
        <w:pBdr>
          <w:top w:val="single" w:sz="4" w:space="1" w:color="auto"/>
        </w:pBd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>When the law of God is written in our hearts,</w:t>
      </w:r>
    </w:p>
    <w:p w14:paraId="371965A8" w14:textId="09FCD2BE" w:rsidR="00C062E7" w:rsidRPr="00C062E7" w:rsidRDefault="00C062E7" w:rsidP="00C062E7">
      <w:pP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>we will be most like God</w:t>
      </w:r>
    </w:p>
    <w:p w14:paraId="6DA88506" w14:textId="341759DB" w:rsidR="00C062E7" w:rsidRPr="00C062E7" w:rsidRDefault="00C062E7" w:rsidP="00C062E7">
      <w:pP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 xml:space="preserve">and our duty will be our </w:t>
      </w:r>
      <w:r>
        <w:rPr>
          <w:rFonts w:ascii="Arial Black" w:hAnsi="Arial Black"/>
        </w:rPr>
        <w:t xml:space="preserve">greatest </w:t>
      </w:r>
      <w:r w:rsidRPr="00C062E7">
        <w:rPr>
          <w:rFonts w:ascii="Arial Black" w:hAnsi="Arial Black"/>
        </w:rPr>
        <w:t>delight!</w:t>
      </w:r>
    </w:p>
    <w:p w14:paraId="3B8E9637" w14:textId="77777777" w:rsidR="00C062E7" w:rsidRPr="00C062E7" w:rsidRDefault="00C062E7" w:rsidP="00C062E7">
      <w:pPr>
        <w:jc w:val="center"/>
        <w:rPr>
          <w:rFonts w:ascii="Arial Black" w:hAnsi="Arial Black"/>
        </w:rPr>
      </w:pPr>
    </w:p>
    <w:p w14:paraId="189684EC" w14:textId="77777777" w:rsidR="00C062E7" w:rsidRPr="00C062E7" w:rsidRDefault="00C062E7" w:rsidP="00C062E7">
      <w:pP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 xml:space="preserve">God is love </w:t>
      </w:r>
    </w:p>
    <w:p w14:paraId="3A9F6345" w14:textId="40C31F5A" w:rsidR="00C062E7" w:rsidRPr="00C062E7" w:rsidRDefault="00C062E7" w:rsidP="00C062E7">
      <w:pP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>and law is the way He loves us.</w:t>
      </w:r>
    </w:p>
    <w:p w14:paraId="0A369D53" w14:textId="77777777" w:rsidR="00C062E7" w:rsidRPr="00C062E7" w:rsidRDefault="00C062E7" w:rsidP="00C062E7">
      <w:pP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 xml:space="preserve">But it is also true that God is law, </w:t>
      </w:r>
    </w:p>
    <w:p w14:paraId="432D8137" w14:textId="6C3E29C7" w:rsidR="00C062E7" w:rsidRPr="00C062E7" w:rsidRDefault="00C062E7" w:rsidP="00C062E7">
      <w:pPr>
        <w:jc w:val="center"/>
        <w:rPr>
          <w:rFonts w:ascii="Arial Black" w:hAnsi="Arial Black"/>
        </w:rPr>
      </w:pPr>
      <w:r w:rsidRPr="00C062E7">
        <w:rPr>
          <w:rFonts w:ascii="Arial Black" w:hAnsi="Arial Black"/>
        </w:rPr>
        <w:t xml:space="preserve">and love is the way He rules us.  </w:t>
      </w:r>
    </w:p>
    <w:p w14:paraId="27D5B314" w14:textId="4C43BC70" w:rsidR="00C062E7" w:rsidRPr="00C062E7" w:rsidRDefault="00C062E7" w:rsidP="00C062E7">
      <w:pPr>
        <w:jc w:val="center"/>
        <w:rPr>
          <w:rFonts w:ascii="Arial Black" w:hAnsi="Arial Black"/>
        </w:rPr>
      </w:pPr>
    </w:p>
    <w:p w14:paraId="5DA0FB0A" w14:textId="03CB8D1F" w:rsidR="00C062E7" w:rsidRPr="00C062E7" w:rsidRDefault="00C062E7" w:rsidP="00C062E7">
      <w:pPr>
        <w:jc w:val="center"/>
        <w:rPr>
          <w:rFonts w:ascii="Arial Black" w:hAnsi="Arial Black"/>
        </w:rPr>
      </w:pPr>
    </w:p>
    <w:p w14:paraId="32F1939D" w14:textId="78B8AE19" w:rsidR="00C062E7" w:rsidRDefault="00C062E7" w:rsidP="00C062E7">
      <w:pPr>
        <w:jc w:val="center"/>
      </w:pPr>
    </w:p>
    <w:p w14:paraId="5FFBDA89" w14:textId="77777777" w:rsidR="00C062E7" w:rsidRDefault="00C062E7" w:rsidP="00C062E7">
      <w:pPr>
        <w:jc w:val="center"/>
      </w:pPr>
    </w:p>
    <w:sectPr w:rsidR="00C062E7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FB"/>
    <w:rsid w:val="00145893"/>
    <w:rsid w:val="002D7BFB"/>
    <w:rsid w:val="004319D6"/>
    <w:rsid w:val="00461C57"/>
    <w:rsid w:val="005900B4"/>
    <w:rsid w:val="00715DEA"/>
    <w:rsid w:val="007625B6"/>
    <w:rsid w:val="00C062E7"/>
    <w:rsid w:val="00C846BE"/>
    <w:rsid w:val="00FA62D1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C2217"/>
  <w15:chartTrackingRefBased/>
  <w15:docId w15:val="{397F431B-F8EA-4616-AD08-62C14595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A5ADA-EE6C-4D7C-A6B8-4EDA3566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968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3</cp:revision>
  <cp:lastPrinted>2019-05-23T14:06:00Z</cp:lastPrinted>
  <dcterms:created xsi:type="dcterms:W3CDTF">2019-05-22T21:43:00Z</dcterms:created>
  <dcterms:modified xsi:type="dcterms:W3CDTF">2019-05-23T14:06:00Z</dcterms:modified>
</cp:coreProperties>
</file>